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47008687"/>
        <w:docPartObj>
          <w:docPartGallery w:val="Cover Pages"/>
          <w:docPartUnique/>
        </w:docPartObj>
      </w:sdtPr>
      <w:sdtEndPr>
        <w:rPr>
          <w:rFonts w:asciiTheme="majorHAnsi" w:eastAsiaTheme="majorEastAsia" w:hAnsiTheme="majorHAnsi" w:cstheme="majorBidi"/>
          <w:color w:val="FFFFFF" w:themeColor="background1"/>
          <w:sz w:val="84"/>
          <w:szCs w:val="84"/>
        </w:rPr>
      </w:sdtEndPr>
      <w:sdtContent>
        <w:p w:rsidR="008929D1" w:rsidRDefault="0035699C" w:rsidP="00CC3B4A">
          <w:pPr>
            <w:spacing w:line="240" w:lineRule="auto"/>
          </w:pPr>
          <w:r>
            <w:rPr>
              <w:noProof/>
            </w:rPr>
            <mc:AlternateContent>
              <mc:Choice Requires="wps">
                <w:drawing>
                  <wp:anchor distT="0" distB="0" distL="114300" distR="114300" simplePos="0" relativeHeight="251663360" behindDoc="0" locked="0" layoutInCell="0" allowOverlap="1" wp14:anchorId="13A072AE" wp14:editId="0D5C3BB4">
                    <wp:simplePos x="0" y="0"/>
                    <wp:positionH relativeFrom="page">
                      <wp:align>left</wp:align>
                    </wp:positionH>
                    <wp:positionV relativeFrom="page">
                      <wp:posOffset>1263650</wp:posOffset>
                    </wp:positionV>
                    <wp:extent cx="6970395" cy="640080"/>
                    <wp:effectExtent l="0" t="0" r="1587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8929D1" w:rsidRDefault="008929D1">
                                    <w:pPr>
                                      <w:pStyle w:val="NoSpacing"/>
                                      <w:jc w:val="right"/>
                                      <w:rPr>
                                        <w:color w:val="FFFFFF" w:themeColor="background1"/>
                                        <w:sz w:val="72"/>
                                        <w:szCs w:val="72"/>
                                      </w:rPr>
                                    </w:pPr>
                                    <w:r>
                                      <w:rPr>
                                        <w:color w:val="FFFFFF" w:themeColor="background1"/>
                                        <w:sz w:val="72"/>
                                        <w:szCs w:val="72"/>
                                        <w:lang w:val="en-IN"/>
                                      </w:rPr>
                                      <w:t>Internet of Things and ERP</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E654E8B" id="Rectangle 16" o:spid="_x0000_s1026" style="position:absolute;left:0;text-align:left;margin-left:0;margin-top:99.5pt;width:548.85pt;height:50.4pt;z-index:251663360;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8929D1" w:rsidRDefault="008929D1">
                              <w:pPr>
                                <w:pStyle w:val="NoSpacing"/>
                                <w:jc w:val="right"/>
                                <w:rPr>
                                  <w:color w:val="FFFFFF" w:themeColor="background1"/>
                                  <w:sz w:val="72"/>
                                  <w:szCs w:val="72"/>
                                </w:rPr>
                              </w:pPr>
                              <w:r>
                                <w:rPr>
                                  <w:color w:val="FFFFFF" w:themeColor="background1"/>
                                  <w:sz w:val="72"/>
                                  <w:szCs w:val="72"/>
                                  <w:lang w:val="en-IN"/>
                                </w:rPr>
                                <w:t>Internet of Things and ERP</w:t>
                              </w:r>
                            </w:p>
                          </w:sdtContent>
                        </w:sdt>
                      </w:txbxContent>
                    </v:textbox>
                    <w10:wrap anchorx="page" anchory="page"/>
                  </v:rect>
                </w:pict>
              </mc:Fallback>
            </mc:AlternateContent>
          </w:r>
          <w:r w:rsidR="008929D1">
            <w:rPr>
              <w:noProof/>
            </w:rPr>
            <mc:AlternateContent>
              <mc:Choice Requires="wpg">
                <w:drawing>
                  <wp:anchor distT="0" distB="0" distL="114300" distR="114300" simplePos="0" relativeHeight="251661312" behindDoc="0" locked="0" layoutInCell="1" allowOverlap="1" wp14:anchorId="266B2E9A" wp14:editId="78E784FC">
                    <wp:simplePos x="0" y="0"/>
                    <wp:positionH relativeFrom="page">
                      <wp:align>right</wp:align>
                    </wp:positionH>
                    <wp:positionV relativeFrom="page">
                      <wp:align>top</wp:align>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txbx>
                              <w:txbxContent>
                                <w:p w:rsidR="008929D1" w:rsidRPr="008E6AFE" w:rsidRDefault="008929D1" w:rsidP="008929D1">
                                  <w:pPr>
                                    <w:pStyle w:val="NoSpacing"/>
                                    <w:jc w:val="both"/>
                                    <w:rPr>
                                      <w:rFonts w:ascii="Times New Roman" w:hAnsi="Times New Roman" w:cs="Times New Roman"/>
                                      <w:b/>
                                      <w:sz w:val="28"/>
                                      <w:szCs w:val="28"/>
                                    </w:rPr>
                                  </w:pPr>
                                </w:p>
                                <w:p w:rsidR="008929D1" w:rsidRDefault="008929D1" w:rsidP="008929D1">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D9B1BE0" id="Group 453" o:spid="_x0000_s1027" style="position:absolute;left:0;text-align:left;margin-left:192.6pt;margin-top:0;width:243.8pt;height:11in;z-index:251661312;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8" o:title="" opacity="52428f" color2="white [3212]" o:opacity2="52428f" type="pattern"/>
                      <v:shadow color="#d8d8d8" offset="3pt,3pt"/>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textbox>
                        <w:txbxContent>
                          <w:p w:rsidR="008929D1" w:rsidRPr="008E6AFE" w:rsidRDefault="008929D1" w:rsidP="008929D1">
                            <w:pPr>
                              <w:pStyle w:val="NoSpacing"/>
                              <w:jc w:val="both"/>
                              <w:rPr>
                                <w:rFonts w:ascii="Times New Roman" w:hAnsi="Times New Roman" w:cs="Times New Roman"/>
                                <w:b/>
                                <w:sz w:val="28"/>
                                <w:szCs w:val="28"/>
                              </w:rPr>
                            </w:pPr>
                          </w:p>
                          <w:p w:rsidR="008929D1" w:rsidRDefault="008929D1" w:rsidP="008929D1">
                            <w:pPr>
                              <w:jc w:val="center"/>
                            </w:pPr>
                          </w:p>
                        </w:txbxContent>
                      </v:textbox>
                    </v:rect>
                    <w10:wrap anchorx="page" anchory="page"/>
                  </v:group>
                </w:pict>
              </mc:Fallback>
            </mc:AlternateContent>
          </w:r>
        </w:p>
        <w:p w:rsidR="008929D1" w:rsidRDefault="0035699C" w:rsidP="00CC3B4A">
          <w:pPr>
            <w:spacing w:after="160" w:line="240" w:lineRule="auto"/>
            <w:jc w:val="left"/>
            <w:rPr>
              <w:rFonts w:asciiTheme="majorHAnsi" w:eastAsiaTheme="majorEastAsia" w:hAnsiTheme="majorHAnsi" w:cstheme="majorBidi"/>
              <w:color w:val="FFFFFF" w:themeColor="background1"/>
              <w:sz w:val="84"/>
              <w:szCs w:val="84"/>
            </w:rPr>
          </w:pPr>
          <w:r w:rsidRPr="008D1E76">
            <w:rPr>
              <w:rFonts w:asciiTheme="majorHAnsi" w:eastAsiaTheme="majorEastAsia" w:hAnsiTheme="majorHAnsi" w:cstheme="majorBidi"/>
              <w:noProof/>
              <w:color w:val="FFFFFF" w:themeColor="background1"/>
              <w:sz w:val="84"/>
              <w:szCs w:val="84"/>
            </w:rPr>
            <mc:AlternateContent>
              <mc:Choice Requires="wps">
                <w:drawing>
                  <wp:anchor distT="45720" distB="45720" distL="114300" distR="114300" simplePos="0" relativeHeight="251665408" behindDoc="0" locked="0" layoutInCell="1" allowOverlap="1" wp14:anchorId="64E5BCD8" wp14:editId="5C8A89B4">
                    <wp:simplePos x="0" y="0"/>
                    <wp:positionH relativeFrom="column">
                      <wp:posOffset>-419100</wp:posOffset>
                    </wp:positionH>
                    <wp:positionV relativeFrom="paragraph">
                      <wp:posOffset>5566410</wp:posOffset>
                    </wp:positionV>
                    <wp:extent cx="38481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rsidR="008D1E76" w:rsidRDefault="0035699C">
                                <w:r w:rsidRPr="008E6AFE">
                                  <w:rPr>
                                    <w:rFonts w:cs="Times New Roman"/>
                                    <w:b/>
                                    <w:sz w:val="28"/>
                                    <w:szCs w:val="28"/>
                                  </w:rPr>
                                  <w:t>Submitted by - Group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2771"/>
                                </w:tblGrid>
                                <w:tr w:rsidR="00B92917" w:rsidRPr="00B92917" w:rsidTr="00B92917">
                                  <w:trPr>
                                    <w:trHeight w:val="377"/>
                                    <w:jc w:val="center"/>
                                  </w:trPr>
                                  <w:tc>
                                    <w:tcPr>
                                      <w:tcW w:w="4788" w:type="dxa"/>
                                    </w:tcPr>
                                    <w:p w:rsidR="008D1E76" w:rsidRPr="00B92917" w:rsidRDefault="000074A3" w:rsidP="008D1E76">
                                      <w:pPr>
                                        <w:rPr>
                                          <w:rFonts w:asciiTheme="majorHAnsi" w:hAnsiTheme="majorHAnsi" w:cs="Times New Roman"/>
                                          <w:b/>
                                          <w:sz w:val="28"/>
                                          <w:szCs w:val="28"/>
                                        </w:rPr>
                                      </w:pPr>
                                      <w:proofErr w:type="spellStart"/>
                                      <w:r w:rsidRPr="00B92917">
                                        <w:rPr>
                                          <w:rFonts w:asciiTheme="majorHAnsi" w:hAnsiTheme="majorHAnsi" w:cs="Times New Roman"/>
                                          <w:b/>
                                          <w:sz w:val="28"/>
                                          <w:szCs w:val="28"/>
                                        </w:rPr>
                                        <w:t>Akshay</w:t>
                                      </w:r>
                                      <w:proofErr w:type="spellEnd"/>
                                      <w:r w:rsidRPr="00B92917">
                                        <w:rPr>
                                          <w:rFonts w:asciiTheme="majorHAnsi" w:hAnsiTheme="majorHAnsi" w:cs="Times New Roman"/>
                                          <w:b/>
                                          <w:sz w:val="28"/>
                                          <w:szCs w:val="28"/>
                                        </w:rPr>
                                        <w:t xml:space="preserve"> K</w:t>
                                      </w:r>
                                      <w:r w:rsidR="008D1E76" w:rsidRPr="00B92917">
                                        <w:rPr>
                                          <w:rFonts w:asciiTheme="majorHAnsi" w:hAnsiTheme="majorHAnsi" w:cs="Times New Roman"/>
                                          <w:b/>
                                          <w:sz w:val="28"/>
                                          <w:szCs w:val="28"/>
                                        </w:rPr>
                                        <w:t xml:space="preserve">umar Jain                                 </w:t>
                                      </w:r>
                                    </w:p>
                                  </w:tc>
                                  <w:tc>
                                    <w:tcPr>
                                      <w:tcW w:w="4788" w:type="dxa"/>
                                    </w:tcPr>
                                    <w:p w:rsidR="008D1E76" w:rsidRPr="00B92917" w:rsidRDefault="008D1E76" w:rsidP="0086782F">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C02</w:t>
                                      </w:r>
                                      <w:r w:rsidR="0086782F">
                                        <w:rPr>
                                          <w:rFonts w:asciiTheme="majorHAnsi" w:hAnsiTheme="majorHAnsi" w:cs="Times New Roman"/>
                                          <w:sz w:val="28"/>
                                          <w:szCs w:val="28"/>
                                        </w:rPr>
                                        <w:t>2</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r w:rsidRPr="00B92917">
                                        <w:rPr>
                                          <w:rFonts w:asciiTheme="majorHAnsi" w:hAnsiTheme="majorHAnsi" w:cs="Times New Roman"/>
                                          <w:b/>
                                          <w:sz w:val="28"/>
                                          <w:szCs w:val="28"/>
                                        </w:rPr>
                                        <w:t xml:space="preserve">Pratik Jain               </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C024</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proofErr w:type="spellStart"/>
                                      <w:r w:rsidRPr="00B92917">
                                        <w:rPr>
                                          <w:rFonts w:asciiTheme="majorHAnsi" w:hAnsiTheme="majorHAnsi" w:cs="Times New Roman"/>
                                          <w:b/>
                                          <w:sz w:val="28"/>
                                          <w:szCs w:val="28"/>
                                        </w:rPr>
                                        <w:t>Richa</w:t>
                                      </w:r>
                                      <w:proofErr w:type="spellEnd"/>
                                      <w:r w:rsidRPr="00B92917">
                                        <w:rPr>
                                          <w:rFonts w:asciiTheme="majorHAnsi" w:hAnsiTheme="majorHAnsi" w:cs="Times New Roman"/>
                                          <w:b/>
                                          <w:sz w:val="28"/>
                                          <w:szCs w:val="28"/>
                                        </w:rPr>
                                        <w:t xml:space="preserve"> Narayan                                                 </w:t>
                                      </w:r>
                                    </w:p>
                                  </w:tc>
                                  <w:tc>
                                    <w:tcPr>
                                      <w:tcW w:w="4788" w:type="dxa"/>
                                    </w:tcPr>
                                    <w:p w:rsidR="008D1E76" w:rsidRPr="00B92917" w:rsidRDefault="008D1E76" w:rsidP="0086782F">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C04</w:t>
                                      </w:r>
                                      <w:r w:rsidR="0086782F">
                                        <w:rPr>
                                          <w:rFonts w:asciiTheme="majorHAnsi" w:hAnsiTheme="majorHAnsi" w:cs="Times New Roman"/>
                                          <w:sz w:val="28"/>
                                          <w:szCs w:val="28"/>
                                        </w:rPr>
                                        <w:t>0</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r w:rsidRPr="00B92917">
                                        <w:rPr>
                                          <w:rFonts w:asciiTheme="majorHAnsi" w:hAnsiTheme="majorHAnsi" w:cs="Times New Roman"/>
                                          <w:b/>
                                          <w:sz w:val="28"/>
                                          <w:szCs w:val="28"/>
                                        </w:rPr>
                                        <w:t xml:space="preserve">Ankit Prasad    </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C046</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proofErr w:type="spellStart"/>
                                      <w:r w:rsidRPr="00B92917">
                                        <w:rPr>
                                          <w:rFonts w:asciiTheme="majorHAnsi" w:hAnsiTheme="majorHAnsi" w:cs="Times New Roman"/>
                                          <w:b/>
                                          <w:sz w:val="28"/>
                                          <w:szCs w:val="28"/>
                                        </w:rPr>
                                        <w:t>Sanjeet</w:t>
                                      </w:r>
                                      <w:proofErr w:type="spellEnd"/>
                                      <w:r w:rsidRPr="00B92917">
                                        <w:rPr>
                                          <w:rFonts w:asciiTheme="majorHAnsi" w:hAnsiTheme="majorHAnsi" w:cs="Times New Roman"/>
                                          <w:b/>
                                          <w:sz w:val="28"/>
                                          <w:szCs w:val="28"/>
                                        </w:rPr>
                                        <w:t xml:space="preserve"> </w:t>
                                      </w:r>
                                      <w:proofErr w:type="spellStart"/>
                                      <w:r w:rsidRPr="00B92917">
                                        <w:rPr>
                                          <w:rFonts w:asciiTheme="majorHAnsi" w:hAnsiTheme="majorHAnsi" w:cs="Times New Roman"/>
                                          <w:b/>
                                          <w:sz w:val="28"/>
                                          <w:szCs w:val="28"/>
                                        </w:rPr>
                                        <w:t>Walia</w:t>
                                      </w:r>
                                      <w:proofErr w:type="spellEnd"/>
                                      <w:r w:rsidRPr="00B92917">
                                        <w:rPr>
                                          <w:rFonts w:asciiTheme="majorHAnsi" w:hAnsiTheme="majorHAnsi" w:cs="Times New Roman"/>
                                          <w:b/>
                                          <w:sz w:val="28"/>
                                          <w:szCs w:val="28"/>
                                        </w:rPr>
                                        <w:t xml:space="preserve">                     </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C065</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r w:rsidRPr="00B92917">
                                        <w:rPr>
                                          <w:rFonts w:asciiTheme="majorHAnsi" w:hAnsiTheme="majorHAnsi" w:cs="Times New Roman"/>
                                          <w:b/>
                                          <w:sz w:val="28"/>
                                          <w:szCs w:val="28"/>
                                        </w:rPr>
                                        <w:t>Hemangi Rastogi</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C067</w:t>
                                      </w:r>
                                    </w:p>
                                  </w:tc>
                                </w:tr>
                              </w:tbl>
                              <w:p w:rsidR="008D1E76" w:rsidRDefault="008D1E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E5BCD8" id="_x0000_t202" coordsize="21600,21600" o:spt="202" path="m,l,21600r21600,l21600,xe">
                    <v:stroke joinstyle="miter"/>
                    <v:path gradientshapeok="t" o:connecttype="rect"/>
                  </v:shapetype>
                  <v:shape id="Text Box 2" o:spid="_x0000_s1030" type="#_x0000_t202" style="position:absolute;margin-left:-33pt;margin-top:438.3pt;width:30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" stroked="f">
                    <v:textbox style="mso-fit-shape-to-text:t">
                      <w:txbxContent>
                        <w:p w:rsidR="008D1E76" w:rsidRDefault="0035699C">
                          <w:r w:rsidRPr="008E6AFE">
                            <w:rPr>
                              <w:rFonts w:cs="Times New Roman"/>
                              <w:b/>
                              <w:sz w:val="28"/>
                              <w:szCs w:val="28"/>
                            </w:rPr>
                            <w:t>Submitted by - Group 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2771"/>
                          </w:tblGrid>
                          <w:tr w:rsidR="00B92917" w:rsidRPr="00B92917" w:rsidTr="00B92917">
                            <w:trPr>
                              <w:trHeight w:val="377"/>
                              <w:jc w:val="center"/>
                            </w:trPr>
                            <w:tc>
                              <w:tcPr>
                                <w:tcW w:w="4788" w:type="dxa"/>
                              </w:tcPr>
                              <w:p w:rsidR="008D1E76" w:rsidRPr="00B92917" w:rsidRDefault="000074A3" w:rsidP="008D1E76">
                                <w:pPr>
                                  <w:rPr>
                                    <w:rFonts w:asciiTheme="majorHAnsi" w:hAnsiTheme="majorHAnsi" w:cs="Times New Roman"/>
                                    <w:b/>
                                    <w:sz w:val="28"/>
                                    <w:szCs w:val="28"/>
                                  </w:rPr>
                                </w:pPr>
                                <w:proofErr w:type="spellStart"/>
                                <w:r w:rsidRPr="00B92917">
                                  <w:rPr>
                                    <w:rFonts w:asciiTheme="majorHAnsi" w:hAnsiTheme="majorHAnsi" w:cs="Times New Roman"/>
                                    <w:b/>
                                    <w:sz w:val="28"/>
                                    <w:szCs w:val="28"/>
                                  </w:rPr>
                                  <w:t>Akshay</w:t>
                                </w:r>
                                <w:proofErr w:type="spellEnd"/>
                                <w:r w:rsidRPr="00B92917">
                                  <w:rPr>
                                    <w:rFonts w:asciiTheme="majorHAnsi" w:hAnsiTheme="majorHAnsi" w:cs="Times New Roman"/>
                                    <w:b/>
                                    <w:sz w:val="28"/>
                                    <w:szCs w:val="28"/>
                                  </w:rPr>
                                  <w:t xml:space="preserve"> K</w:t>
                                </w:r>
                                <w:r w:rsidR="008D1E76" w:rsidRPr="00B92917">
                                  <w:rPr>
                                    <w:rFonts w:asciiTheme="majorHAnsi" w:hAnsiTheme="majorHAnsi" w:cs="Times New Roman"/>
                                    <w:b/>
                                    <w:sz w:val="28"/>
                                    <w:szCs w:val="28"/>
                                  </w:rPr>
                                  <w:t xml:space="preserve">umar Jain                                 </w:t>
                                </w:r>
                              </w:p>
                            </w:tc>
                            <w:tc>
                              <w:tcPr>
                                <w:tcW w:w="4788" w:type="dxa"/>
                              </w:tcPr>
                              <w:p w:rsidR="008D1E76" w:rsidRPr="00B92917" w:rsidRDefault="008D1E76" w:rsidP="0086782F">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C02</w:t>
                                </w:r>
                                <w:r w:rsidR="0086782F">
                                  <w:rPr>
                                    <w:rFonts w:asciiTheme="majorHAnsi" w:hAnsiTheme="majorHAnsi" w:cs="Times New Roman"/>
                                    <w:sz w:val="28"/>
                                    <w:szCs w:val="28"/>
                                  </w:rPr>
                                  <w:t>2</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r w:rsidRPr="00B92917">
                                  <w:rPr>
                                    <w:rFonts w:asciiTheme="majorHAnsi" w:hAnsiTheme="majorHAnsi" w:cs="Times New Roman"/>
                                    <w:b/>
                                    <w:sz w:val="28"/>
                                    <w:szCs w:val="28"/>
                                  </w:rPr>
                                  <w:t xml:space="preserve">Pratik Jain               </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C024</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proofErr w:type="spellStart"/>
                                <w:r w:rsidRPr="00B92917">
                                  <w:rPr>
                                    <w:rFonts w:asciiTheme="majorHAnsi" w:hAnsiTheme="majorHAnsi" w:cs="Times New Roman"/>
                                    <w:b/>
                                    <w:sz w:val="28"/>
                                    <w:szCs w:val="28"/>
                                  </w:rPr>
                                  <w:t>Richa</w:t>
                                </w:r>
                                <w:proofErr w:type="spellEnd"/>
                                <w:r w:rsidRPr="00B92917">
                                  <w:rPr>
                                    <w:rFonts w:asciiTheme="majorHAnsi" w:hAnsiTheme="majorHAnsi" w:cs="Times New Roman"/>
                                    <w:b/>
                                    <w:sz w:val="28"/>
                                    <w:szCs w:val="28"/>
                                  </w:rPr>
                                  <w:t xml:space="preserve"> Narayan                                                 </w:t>
                                </w:r>
                              </w:p>
                            </w:tc>
                            <w:tc>
                              <w:tcPr>
                                <w:tcW w:w="4788" w:type="dxa"/>
                              </w:tcPr>
                              <w:p w:rsidR="008D1E76" w:rsidRPr="00B92917" w:rsidRDefault="008D1E76" w:rsidP="0086782F">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C04</w:t>
                                </w:r>
                                <w:r w:rsidR="0086782F">
                                  <w:rPr>
                                    <w:rFonts w:asciiTheme="majorHAnsi" w:hAnsiTheme="majorHAnsi" w:cs="Times New Roman"/>
                                    <w:sz w:val="28"/>
                                    <w:szCs w:val="28"/>
                                  </w:rPr>
                                  <w:t>0</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r w:rsidRPr="00B92917">
                                  <w:rPr>
                                    <w:rFonts w:asciiTheme="majorHAnsi" w:hAnsiTheme="majorHAnsi" w:cs="Times New Roman"/>
                                    <w:b/>
                                    <w:sz w:val="28"/>
                                    <w:szCs w:val="28"/>
                                  </w:rPr>
                                  <w:t xml:space="preserve">Ankit Prasad    </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C046</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proofErr w:type="spellStart"/>
                                <w:r w:rsidRPr="00B92917">
                                  <w:rPr>
                                    <w:rFonts w:asciiTheme="majorHAnsi" w:hAnsiTheme="majorHAnsi" w:cs="Times New Roman"/>
                                    <w:b/>
                                    <w:sz w:val="28"/>
                                    <w:szCs w:val="28"/>
                                  </w:rPr>
                                  <w:t>Sanjeet</w:t>
                                </w:r>
                                <w:proofErr w:type="spellEnd"/>
                                <w:r w:rsidRPr="00B92917">
                                  <w:rPr>
                                    <w:rFonts w:asciiTheme="majorHAnsi" w:hAnsiTheme="majorHAnsi" w:cs="Times New Roman"/>
                                    <w:b/>
                                    <w:sz w:val="28"/>
                                    <w:szCs w:val="28"/>
                                  </w:rPr>
                                  <w:t xml:space="preserve"> </w:t>
                                </w:r>
                                <w:proofErr w:type="spellStart"/>
                                <w:r w:rsidRPr="00B92917">
                                  <w:rPr>
                                    <w:rFonts w:asciiTheme="majorHAnsi" w:hAnsiTheme="majorHAnsi" w:cs="Times New Roman"/>
                                    <w:b/>
                                    <w:sz w:val="28"/>
                                    <w:szCs w:val="28"/>
                                  </w:rPr>
                                  <w:t>Walia</w:t>
                                </w:r>
                                <w:proofErr w:type="spellEnd"/>
                                <w:r w:rsidRPr="00B92917">
                                  <w:rPr>
                                    <w:rFonts w:asciiTheme="majorHAnsi" w:hAnsiTheme="majorHAnsi" w:cs="Times New Roman"/>
                                    <w:b/>
                                    <w:sz w:val="28"/>
                                    <w:szCs w:val="28"/>
                                  </w:rPr>
                                  <w:t xml:space="preserve">                     </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C065</w:t>
                                </w:r>
                              </w:p>
                            </w:tc>
                          </w:tr>
                          <w:tr w:rsidR="00B92917" w:rsidRPr="00B92917" w:rsidTr="00B92917">
                            <w:trPr>
                              <w:jc w:val="center"/>
                            </w:trPr>
                            <w:tc>
                              <w:tcPr>
                                <w:tcW w:w="4788" w:type="dxa"/>
                              </w:tcPr>
                              <w:p w:rsidR="008D1E76" w:rsidRPr="00B92917" w:rsidRDefault="008D1E76" w:rsidP="008D1E76">
                                <w:pPr>
                                  <w:rPr>
                                    <w:rFonts w:asciiTheme="majorHAnsi" w:hAnsiTheme="majorHAnsi" w:cs="Times New Roman"/>
                                    <w:b/>
                                    <w:sz w:val="28"/>
                                    <w:szCs w:val="28"/>
                                  </w:rPr>
                                </w:pPr>
                                <w:r w:rsidRPr="00B92917">
                                  <w:rPr>
                                    <w:rFonts w:asciiTheme="majorHAnsi" w:hAnsiTheme="majorHAnsi" w:cs="Times New Roman"/>
                                    <w:b/>
                                    <w:sz w:val="28"/>
                                    <w:szCs w:val="28"/>
                                  </w:rPr>
                                  <w:t>Hemangi Rastogi</w:t>
                                </w:r>
                              </w:p>
                            </w:tc>
                            <w:tc>
                              <w:tcPr>
                                <w:tcW w:w="4788" w:type="dxa"/>
                              </w:tcPr>
                              <w:p w:rsidR="008D1E76" w:rsidRPr="00B92917" w:rsidRDefault="008D1E76" w:rsidP="0035699C">
                                <w:pPr>
                                  <w:pStyle w:val="NoSpacing"/>
                                  <w:jc w:val="center"/>
                                  <w:rPr>
                                    <w:rFonts w:asciiTheme="majorHAnsi" w:hAnsiTheme="majorHAnsi" w:cs="Times New Roman"/>
                                    <w:sz w:val="28"/>
                                    <w:szCs w:val="28"/>
                                  </w:rPr>
                                </w:pPr>
                                <w:r w:rsidRPr="00B92917">
                                  <w:rPr>
                                    <w:rFonts w:asciiTheme="majorHAnsi" w:hAnsiTheme="majorHAnsi" w:cs="Times New Roman"/>
                                    <w:sz w:val="28"/>
                                    <w:szCs w:val="28"/>
                                  </w:rPr>
                                  <w:t>C067</w:t>
                                </w:r>
                              </w:p>
                            </w:tc>
                          </w:tr>
                        </w:tbl>
                        <w:p w:rsidR="008D1E76" w:rsidRDefault="008D1E76"/>
                      </w:txbxContent>
                    </v:textbox>
                    <w10:wrap type="square"/>
                  </v:shape>
                </w:pict>
              </mc:Fallback>
            </mc:AlternateContent>
          </w:r>
          <w:r>
            <w:rPr>
              <w:noProof/>
            </w:rPr>
            <w:drawing>
              <wp:anchor distT="0" distB="0" distL="114300" distR="114300" simplePos="0" relativeHeight="251662336" behindDoc="0" locked="0" layoutInCell="0" allowOverlap="1" wp14:anchorId="49D1930F" wp14:editId="08038A08">
                <wp:simplePos x="0" y="0"/>
                <wp:positionH relativeFrom="page">
                  <wp:align>right</wp:align>
                </wp:positionH>
                <wp:positionV relativeFrom="page">
                  <wp:posOffset>2008505</wp:posOffset>
                </wp:positionV>
                <wp:extent cx="5577840" cy="3702695"/>
                <wp:effectExtent l="0" t="0" r="3810" b="0"/>
                <wp:wrapNone/>
                <wp:docPr id="464"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8929D1">
            <w:rPr>
              <w:rFonts w:asciiTheme="majorHAnsi" w:eastAsiaTheme="majorEastAsia" w:hAnsiTheme="majorHAnsi" w:cstheme="majorBidi"/>
              <w:color w:val="FFFFFF" w:themeColor="background1"/>
              <w:sz w:val="84"/>
              <w:szCs w:val="84"/>
            </w:rPr>
            <w:br w:type="page"/>
          </w:r>
        </w:p>
      </w:sdtContent>
    </w:sdt>
    <w:p w:rsidR="009E29DE" w:rsidRPr="00B35494" w:rsidRDefault="009E29DE" w:rsidP="00CC3B4A">
      <w:pPr>
        <w:spacing w:line="240" w:lineRule="auto"/>
        <w:rPr>
          <w:rFonts w:asciiTheme="majorHAnsi" w:hAnsiTheme="majorHAnsi"/>
          <w:b/>
          <w:color w:val="auto"/>
          <w:sz w:val="28"/>
          <w:szCs w:val="24"/>
        </w:rPr>
      </w:pPr>
      <w:r w:rsidRPr="00B35494">
        <w:rPr>
          <w:rFonts w:asciiTheme="majorHAnsi" w:hAnsiTheme="majorHAnsi"/>
          <w:b/>
          <w:color w:val="auto"/>
          <w:sz w:val="28"/>
          <w:szCs w:val="24"/>
        </w:rPr>
        <w:lastRenderedPageBreak/>
        <w:t>Interne</w:t>
      </w:r>
      <w:bookmarkStart w:id="0" w:name="_GoBack"/>
      <w:bookmarkEnd w:id="0"/>
      <w:r w:rsidRPr="00B35494">
        <w:rPr>
          <w:rFonts w:asciiTheme="majorHAnsi" w:hAnsiTheme="majorHAnsi"/>
          <w:b/>
          <w:color w:val="auto"/>
          <w:sz w:val="28"/>
          <w:szCs w:val="24"/>
        </w:rPr>
        <w:t xml:space="preserve">t of Things </w:t>
      </w:r>
    </w:p>
    <w:p w:rsidR="009E29DE" w:rsidRPr="00CC3B4A" w:rsidRDefault="009E29DE" w:rsidP="00CC3B4A">
      <w:pPr>
        <w:spacing w:line="240" w:lineRule="auto"/>
        <w:rPr>
          <w:rFonts w:asciiTheme="majorHAnsi" w:hAnsiTheme="majorHAnsi" w:cs="Arial"/>
          <w:color w:val="auto"/>
          <w:szCs w:val="24"/>
          <w:shd w:val="clear" w:color="auto" w:fill="FFFFFF"/>
        </w:rPr>
      </w:pPr>
      <w:r w:rsidRPr="002753F4">
        <w:rPr>
          <w:rFonts w:asciiTheme="majorHAnsi" w:hAnsiTheme="majorHAnsi" w:cs="Arial"/>
          <w:color w:val="auto"/>
          <w:szCs w:val="24"/>
          <w:shd w:val="clear" w:color="auto" w:fill="FFFFFF"/>
        </w:rPr>
        <w:t>The</w:t>
      </w:r>
      <w:r w:rsidRPr="002753F4">
        <w:rPr>
          <w:rStyle w:val="apple-converted-space"/>
          <w:rFonts w:asciiTheme="majorHAnsi" w:hAnsiTheme="majorHAnsi" w:cs="Arial"/>
          <w:color w:val="auto"/>
          <w:szCs w:val="24"/>
          <w:shd w:val="clear" w:color="auto" w:fill="FFFFFF"/>
        </w:rPr>
        <w:t> </w:t>
      </w:r>
      <w:r w:rsidRPr="002753F4">
        <w:rPr>
          <w:rFonts w:asciiTheme="majorHAnsi" w:hAnsiTheme="majorHAnsi" w:cs="Arial"/>
          <w:b/>
          <w:bCs/>
          <w:color w:val="auto"/>
          <w:szCs w:val="24"/>
          <w:shd w:val="clear" w:color="auto" w:fill="FFFFFF"/>
        </w:rPr>
        <w:t>Internet of Things</w:t>
      </w:r>
      <w:r w:rsidRPr="002753F4">
        <w:rPr>
          <w:rStyle w:val="apple-converted-space"/>
          <w:rFonts w:asciiTheme="majorHAnsi" w:hAnsiTheme="majorHAnsi" w:cs="Arial"/>
          <w:color w:val="auto"/>
          <w:szCs w:val="24"/>
          <w:shd w:val="clear" w:color="auto" w:fill="FFFFFF"/>
        </w:rPr>
        <w:t> </w:t>
      </w:r>
      <w:r w:rsidRPr="002753F4">
        <w:rPr>
          <w:rFonts w:asciiTheme="majorHAnsi" w:hAnsiTheme="majorHAnsi" w:cs="Arial"/>
          <w:color w:val="auto"/>
          <w:szCs w:val="24"/>
          <w:shd w:val="clear" w:color="auto" w:fill="FFFFFF"/>
        </w:rPr>
        <w:t>(</w:t>
      </w:r>
      <w:proofErr w:type="spellStart"/>
      <w:r w:rsidRPr="002753F4">
        <w:rPr>
          <w:rFonts w:asciiTheme="majorHAnsi" w:hAnsiTheme="majorHAnsi" w:cs="Arial"/>
          <w:color w:val="auto"/>
          <w:szCs w:val="24"/>
          <w:shd w:val="clear" w:color="auto" w:fill="FFFFFF"/>
        </w:rPr>
        <w:t>IoT</w:t>
      </w:r>
      <w:proofErr w:type="spellEnd"/>
      <w:r w:rsidRPr="002753F4">
        <w:rPr>
          <w:rFonts w:asciiTheme="majorHAnsi" w:hAnsiTheme="majorHAnsi" w:cs="Arial"/>
          <w:color w:val="auto"/>
          <w:szCs w:val="24"/>
          <w:shd w:val="clear" w:color="auto" w:fill="FFFFFF"/>
        </w:rPr>
        <w:t>) is a scenario in which objects, animals or people are provided with unique identifiers and the ability to transfer data over a network without requiring human-to-human or human-to-computer interaction.</w:t>
      </w:r>
      <w:r w:rsidR="00CC3B4A">
        <w:rPr>
          <w:rFonts w:asciiTheme="majorHAnsi" w:hAnsiTheme="majorHAnsi" w:cs="Arial"/>
          <w:color w:val="auto"/>
          <w:szCs w:val="24"/>
          <w:shd w:val="clear" w:color="auto" w:fill="FFFFFF"/>
        </w:rPr>
        <w:t xml:space="preserve"> </w:t>
      </w:r>
      <w:r w:rsidRPr="002753F4">
        <w:rPr>
          <w:rFonts w:asciiTheme="majorHAnsi" w:eastAsia="Times New Roman" w:hAnsiTheme="majorHAnsi" w:cs="Arial"/>
          <w:color w:val="auto"/>
          <w:szCs w:val="24"/>
          <w:lang w:eastAsia="en-IN"/>
        </w:rPr>
        <w:t xml:space="preserve">Today the pace of IoT market adoption is accelerating because of Growth in analytics and cloud computing and </w:t>
      </w:r>
      <w:r w:rsidR="00A05276" w:rsidRPr="002753F4">
        <w:rPr>
          <w:rFonts w:asciiTheme="majorHAnsi" w:eastAsia="Times New Roman" w:hAnsiTheme="majorHAnsi" w:cs="Arial"/>
          <w:color w:val="auto"/>
          <w:szCs w:val="24"/>
          <w:lang w:eastAsia="en-IN"/>
        </w:rPr>
        <w:t>the</w:t>
      </w:r>
      <w:r w:rsidRPr="002753F4">
        <w:rPr>
          <w:rFonts w:asciiTheme="majorHAnsi" w:eastAsia="Times New Roman" w:hAnsiTheme="majorHAnsi" w:cs="Arial"/>
          <w:color w:val="auto"/>
          <w:szCs w:val="24"/>
          <w:lang w:eastAsia="en-IN"/>
        </w:rPr>
        <w:t xml:space="preserve"> proliferation of applications connecting supply chains, partners, and customers. </w:t>
      </w:r>
    </w:p>
    <w:p w:rsidR="009E29DE" w:rsidRPr="00CC3B4A" w:rsidRDefault="009E29DE" w:rsidP="00CC3B4A">
      <w:pPr>
        <w:spacing w:line="240" w:lineRule="auto"/>
        <w:rPr>
          <w:rFonts w:asciiTheme="majorHAnsi" w:eastAsia="Times New Roman" w:hAnsiTheme="majorHAnsi" w:cs="Arial"/>
          <w:color w:val="auto"/>
          <w:szCs w:val="24"/>
          <w:lang w:eastAsia="en-IN"/>
        </w:rPr>
      </w:pPr>
      <w:r w:rsidRPr="002753F4">
        <w:rPr>
          <w:rFonts w:asciiTheme="majorHAnsi" w:hAnsiTheme="majorHAnsi" w:cs="Helvetica"/>
          <w:color w:val="auto"/>
          <w:szCs w:val="24"/>
        </w:rPr>
        <w:t>As prices of communication equipment and sensors continue to drop, organizations will be able to gather information from a wide range of devices. Devices will be able to send valuable information back to the seller or manufacturer. For example, a refrigerator may send a signal to the manufacturer indicating a detected malfunction. With this data, the manufacturer will be able to put measures to prevent the pr</w:t>
      </w:r>
      <w:r w:rsidR="00CC3B4A">
        <w:rPr>
          <w:rFonts w:asciiTheme="majorHAnsi" w:hAnsiTheme="majorHAnsi" w:cs="Helvetica"/>
          <w:color w:val="auto"/>
          <w:szCs w:val="24"/>
        </w:rPr>
        <w:t xml:space="preserve">oblem in other products in line. </w:t>
      </w:r>
      <w:r w:rsidRPr="002753F4">
        <w:rPr>
          <w:rFonts w:asciiTheme="majorHAnsi" w:hAnsiTheme="majorHAnsi" w:cs="Helvetica"/>
        </w:rPr>
        <w:t>In another example, an air conditioner may be able to detect when it needs maintenance and send a message to the manufacturer, who can then initiate remote maintenance service. As a result, the customer will be happier and the manufacturer can save on the cost of doing business.</w:t>
      </w:r>
    </w:p>
    <w:p w:rsidR="009E29DE" w:rsidRDefault="009E29DE" w:rsidP="00CC3B4A">
      <w:pPr>
        <w:pStyle w:val="NormalWeb"/>
        <w:shd w:val="clear" w:color="auto" w:fill="FFFFFF"/>
        <w:spacing w:before="0" w:beforeAutospacing="0" w:after="0" w:afterAutospacing="0"/>
        <w:rPr>
          <w:rFonts w:asciiTheme="majorHAnsi" w:hAnsiTheme="majorHAnsi"/>
        </w:rPr>
      </w:pPr>
      <w:r w:rsidRPr="002753F4">
        <w:rPr>
          <w:rFonts w:asciiTheme="majorHAnsi" w:hAnsiTheme="majorHAnsi"/>
        </w:rPr>
        <w:t>Research firm IDC estimates that by</w:t>
      </w:r>
      <w:r w:rsidRPr="002753F4">
        <w:rPr>
          <w:rStyle w:val="apple-converted-space"/>
          <w:rFonts w:asciiTheme="majorHAnsi" w:hAnsiTheme="majorHAnsi"/>
        </w:rPr>
        <w:t> </w:t>
      </w:r>
      <w:r w:rsidRPr="00CA7A80">
        <w:t xml:space="preserve">2020, </w:t>
      </w:r>
      <w:r w:rsidRPr="00CA7A80">
        <w:rPr>
          <w:rFonts w:asciiTheme="majorHAnsi" w:hAnsiTheme="majorHAnsi"/>
        </w:rPr>
        <w:t>40% of all data will be machine-generated</w:t>
      </w:r>
      <w:r w:rsidRPr="002753F4">
        <w:rPr>
          <w:rFonts w:asciiTheme="majorHAnsi" w:hAnsiTheme="majorHAnsi"/>
        </w:rPr>
        <w:t>, with 20 to 50 billion devices fuelling that growth.</w:t>
      </w:r>
    </w:p>
    <w:p w:rsidR="00F34D37" w:rsidRPr="002753F4" w:rsidRDefault="00F34D37" w:rsidP="00CC3B4A">
      <w:pPr>
        <w:pStyle w:val="NormalWeb"/>
        <w:shd w:val="clear" w:color="auto" w:fill="FFFFFF"/>
        <w:spacing w:before="0" w:beforeAutospacing="0" w:after="0" w:afterAutospacing="0"/>
        <w:rPr>
          <w:rFonts w:asciiTheme="majorHAnsi" w:hAnsiTheme="majorHAnsi"/>
        </w:rPr>
      </w:pPr>
    </w:p>
    <w:p w:rsidR="009E29DE" w:rsidRPr="00B35494" w:rsidRDefault="00CA7A80" w:rsidP="00CC3B4A">
      <w:pPr>
        <w:spacing w:line="240" w:lineRule="auto"/>
        <w:rPr>
          <w:rFonts w:asciiTheme="majorHAnsi" w:hAnsiTheme="majorHAnsi"/>
          <w:b/>
          <w:color w:val="auto"/>
          <w:sz w:val="28"/>
          <w:szCs w:val="24"/>
        </w:rPr>
      </w:pPr>
      <w:r w:rsidRPr="00B35494">
        <w:rPr>
          <w:rFonts w:asciiTheme="majorHAnsi" w:eastAsia="Times New Roman" w:hAnsiTheme="majorHAnsi" w:cs="Times New Roman"/>
          <w:b/>
          <w:noProof/>
          <w:color w:val="auto"/>
          <w:sz w:val="28"/>
          <w:szCs w:val="24"/>
        </w:rPr>
        <w:drawing>
          <wp:anchor distT="0" distB="0" distL="114300" distR="114300" simplePos="0" relativeHeight="251659264" behindDoc="1" locked="0" layoutInCell="1" allowOverlap="1" wp14:anchorId="37668B47" wp14:editId="73F9FF54">
            <wp:simplePos x="0" y="0"/>
            <wp:positionH relativeFrom="margin">
              <wp:posOffset>3457575</wp:posOffset>
            </wp:positionH>
            <wp:positionV relativeFrom="paragraph">
              <wp:posOffset>123825</wp:posOffset>
            </wp:positionV>
            <wp:extent cx="2316480" cy="1828800"/>
            <wp:effectExtent l="38100" t="38100" r="45720" b="38100"/>
            <wp:wrapTight wrapText="bothSides">
              <wp:wrapPolygon edited="0">
                <wp:start x="-355" y="-450"/>
                <wp:lineTo x="-355" y="21825"/>
                <wp:lineTo x="21849" y="21825"/>
                <wp:lineTo x="21849" y="-450"/>
                <wp:lineTo x="-355" y="-45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1828800"/>
                    </a:xfrm>
                    <a:prstGeom prst="rect">
                      <a:avLst/>
                    </a:prstGeom>
                    <a:ln w="34925"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E29DE" w:rsidRPr="00B35494">
        <w:rPr>
          <w:rFonts w:asciiTheme="majorHAnsi" w:hAnsiTheme="majorHAnsi"/>
          <w:b/>
          <w:color w:val="auto"/>
          <w:sz w:val="28"/>
          <w:szCs w:val="24"/>
        </w:rPr>
        <w:t xml:space="preserve">Role of internet of things in ERP: </w:t>
      </w:r>
    </w:p>
    <w:p w:rsidR="009E29DE" w:rsidRPr="002753F4" w:rsidRDefault="009E29DE" w:rsidP="00CC3B4A">
      <w:pPr>
        <w:pStyle w:val="NormalWeb"/>
        <w:shd w:val="clear" w:color="auto" w:fill="FFFFFF"/>
        <w:spacing w:before="165" w:beforeAutospacing="0" w:after="0" w:afterAutospacing="0"/>
        <w:rPr>
          <w:rFonts w:asciiTheme="majorHAnsi" w:hAnsiTheme="majorHAnsi" w:cs="Helvetica"/>
        </w:rPr>
      </w:pPr>
      <w:r w:rsidRPr="002753F4">
        <w:rPr>
          <w:rFonts w:asciiTheme="majorHAnsi" w:hAnsiTheme="majorHAnsi" w:cs="Helvetica"/>
        </w:rPr>
        <w:t xml:space="preserve">With </w:t>
      </w:r>
      <w:proofErr w:type="spellStart"/>
      <w:r w:rsidR="00EA4ABA" w:rsidRPr="002753F4">
        <w:rPr>
          <w:rFonts w:asciiTheme="majorHAnsi" w:hAnsiTheme="majorHAnsi" w:cs="Arial"/>
          <w:shd w:val="clear" w:color="auto" w:fill="FFFFFF"/>
        </w:rPr>
        <w:t>IoT</w:t>
      </w:r>
      <w:proofErr w:type="spellEnd"/>
      <w:r w:rsidRPr="002753F4">
        <w:rPr>
          <w:rFonts w:asciiTheme="majorHAnsi" w:hAnsiTheme="majorHAnsi" w:cs="Helvetica"/>
        </w:rPr>
        <w:t>, ERP, CRM and other systems used by organizations will be seamlessly interconnected across devices, things and people.</w:t>
      </w:r>
    </w:p>
    <w:p w:rsidR="009E29DE" w:rsidRPr="002753F4" w:rsidRDefault="009E29DE" w:rsidP="00CC3B4A">
      <w:pPr>
        <w:shd w:val="clear" w:color="auto" w:fill="FFFFFF"/>
        <w:spacing w:before="75" w:after="0" w:line="240" w:lineRule="auto"/>
        <w:rPr>
          <w:rFonts w:asciiTheme="majorHAnsi" w:eastAsia="Times New Roman" w:hAnsiTheme="majorHAnsi" w:cs="Times New Roman"/>
          <w:color w:val="auto"/>
          <w:szCs w:val="24"/>
          <w:lang w:eastAsia="en-IN"/>
        </w:rPr>
      </w:pPr>
      <w:r w:rsidRPr="002753F4">
        <w:rPr>
          <w:rFonts w:asciiTheme="majorHAnsi" w:eastAsia="Times New Roman" w:hAnsiTheme="majorHAnsi" w:cs="Times New Roman"/>
          <w:color w:val="auto"/>
          <w:szCs w:val="24"/>
          <w:lang w:eastAsia="en-IN"/>
        </w:rPr>
        <w:t xml:space="preserve">In manufacturing, the challenge is to get the data to trigger a replenishment. With </w:t>
      </w:r>
      <w:proofErr w:type="spellStart"/>
      <w:r w:rsidR="00EA4ABA" w:rsidRPr="002753F4">
        <w:rPr>
          <w:rFonts w:asciiTheme="majorHAnsi" w:hAnsiTheme="majorHAnsi" w:cs="Arial"/>
          <w:color w:val="auto"/>
          <w:szCs w:val="24"/>
          <w:shd w:val="clear" w:color="auto" w:fill="FFFFFF"/>
        </w:rPr>
        <w:t>IoT</w:t>
      </w:r>
      <w:proofErr w:type="spellEnd"/>
      <w:r w:rsidRPr="002753F4">
        <w:rPr>
          <w:rFonts w:asciiTheme="majorHAnsi" w:eastAsia="Times New Roman" w:hAnsiTheme="majorHAnsi" w:cs="Times New Roman"/>
          <w:color w:val="auto"/>
          <w:szCs w:val="24"/>
          <w:lang w:eastAsia="en-IN"/>
        </w:rPr>
        <w:t xml:space="preserve">, </w:t>
      </w:r>
      <w:r w:rsidR="00A05276" w:rsidRPr="002753F4">
        <w:rPr>
          <w:rFonts w:asciiTheme="majorHAnsi" w:eastAsia="Times New Roman" w:hAnsiTheme="majorHAnsi" w:cs="Times New Roman"/>
          <w:color w:val="auto"/>
          <w:szCs w:val="24"/>
          <w:lang w:eastAsia="en-IN"/>
        </w:rPr>
        <w:t>by</w:t>
      </w:r>
      <w:r w:rsidRPr="002753F4">
        <w:rPr>
          <w:rFonts w:asciiTheme="majorHAnsi" w:eastAsia="Times New Roman" w:hAnsiTheme="majorHAnsi" w:cs="Times New Roman"/>
          <w:color w:val="auto"/>
          <w:szCs w:val="24"/>
          <w:lang w:eastAsia="en-IN"/>
        </w:rPr>
        <w:t xml:space="preserve"> coupling sensors and similar devices to the Internet, it’s very easy for re-order points to be instantly transmitted to suppliers’ ERP and CRM systems efficiently, securely, and without human intervention.</w:t>
      </w:r>
    </w:p>
    <w:p w:rsidR="00C83EEB" w:rsidRPr="002753F4" w:rsidRDefault="00EA4ABA" w:rsidP="00CC3B4A">
      <w:pPr>
        <w:shd w:val="clear" w:color="auto" w:fill="FFFFFF"/>
        <w:tabs>
          <w:tab w:val="left" w:pos="851"/>
        </w:tabs>
        <w:spacing w:before="75" w:after="0" w:line="240" w:lineRule="auto"/>
        <w:rPr>
          <w:rFonts w:asciiTheme="majorHAnsi" w:eastAsia="Times New Roman" w:hAnsiTheme="majorHAnsi" w:cs="Times New Roman"/>
          <w:color w:val="auto"/>
          <w:szCs w:val="24"/>
          <w:lang w:eastAsia="en-IN"/>
        </w:rPr>
      </w:pPr>
      <w:proofErr w:type="spellStart"/>
      <w:r w:rsidRPr="002753F4">
        <w:rPr>
          <w:rFonts w:asciiTheme="majorHAnsi" w:hAnsiTheme="majorHAnsi" w:cs="Arial"/>
          <w:color w:val="auto"/>
          <w:szCs w:val="24"/>
          <w:shd w:val="clear" w:color="auto" w:fill="FFFFFF"/>
        </w:rPr>
        <w:t>IoT</w:t>
      </w:r>
      <w:proofErr w:type="spellEnd"/>
      <w:r w:rsidR="00C83EEB" w:rsidRPr="002753F4">
        <w:rPr>
          <w:rFonts w:asciiTheme="majorHAnsi" w:eastAsia="Times New Roman" w:hAnsiTheme="majorHAnsi" w:cs="Times New Roman"/>
          <w:color w:val="auto"/>
          <w:szCs w:val="24"/>
          <w:lang w:eastAsia="en-IN"/>
        </w:rPr>
        <w:t xml:space="preserve"> can help the businesses understand how do customers use their products, How extensively do </w:t>
      </w:r>
      <w:r w:rsidR="00CC3B4A">
        <w:rPr>
          <w:rFonts w:asciiTheme="majorHAnsi" w:eastAsia="Times New Roman" w:hAnsiTheme="majorHAnsi" w:cs="Times New Roman"/>
          <w:color w:val="auto"/>
          <w:szCs w:val="24"/>
          <w:lang w:eastAsia="en-IN"/>
        </w:rPr>
        <w:t>they</w:t>
      </w:r>
      <w:r w:rsidR="00C83EEB" w:rsidRPr="002753F4">
        <w:rPr>
          <w:rFonts w:asciiTheme="majorHAnsi" w:eastAsia="Times New Roman" w:hAnsiTheme="majorHAnsi" w:cs="Times New Roman"/>
          <w:color w:val="auto"/>
          <w:szCs w:val="24"/>
          <w:lang w:eastAsia="en-IN"/>
        </w:rPr>
        <w:t xml:space="preserve"> use them, When do they use them and </w:t>
      </w:r>
      <w:r w:rsidR="00CC3B4A">
        <w:rPr>
          <w:rFonts w:asciiTheme="majorHAnsi" w:eastAsia="Times New Roman" w:hAnsiTheme="majorHAnsi" w:cs="Times New Roman"/>
          <w:color w:val="auto"/>
          <w:szCs w:val="24"/>
          <w:lang w:eastAsia="en-IN"/>
        </w:rPr>
        <w:t>W</w:t>
      </w:r>
      <w:r w:rsidR="00C83EEB" w:rsidRPr="002753F4">
        <w:rPr>
          <w:rFonts w:asciiTheme="majorHAnsi" w:eastAsia="Times New Roman" w:hAnsiTheme="majorHAnsi" w:cs="Times New Roman"/>
          <w:color w:val="auto"/>
          <w:szCs w:val="24"/>
          <w:lang w:eastAsia="en-IN"/>
        </w:rPr>
        <w:t>hy do they use t</w:t>
      </w:r>
      <w:r w:rsidR="00CC3B4A">
        <w:rPr>
          <w:rFonts w:asciiTheme="majorHAnsi" w:eastAsia="Times New Roman" w:hAnsiTheme="majorHAnsi" w:cs="Times New Roman"/>
          <w:color w:val="auto"/>
          <w:szCs w:val="24"/>
          <w:lang w:eastAsia="en-IN"/>
        </w:rPr>
        <w:t xml:space="preserve">hem.  In an attempt to find </w:t>
      </w:r>
      <w:r w:rsidR="00C83EEB" w:rsidRPr="002753F4">
        <w:rPr>
          <w:rFonts w:asciiTheme="majorHAnsi" w:eastAsia="Times New Roman" w:hAnsiTheme="majorHAnsi" w:cs="Times New Roman"/>
          <w:color w:val="auto"/>
          <w:szCs w:val="24"/>
          <w:lang w:eastAsia="en-IN"/>
        </w:rPr>
        <w:t>answers, it’s easy to spend a small fortune on marketing surveys and customer focus groups.</w:t>
      </w:r>
    </w:p>
    <w:p w:rsidR="00806204" w:rsidRPr="002753F4" w:rsidRDefault="00C83EEB" w:rsidP="00CC3B4A">
      <w:pPr>
        <w:shd w:val="clear" w:color="auto" w:fill="FFFFFF"/>
        <w:spacing w:before="75" w:after="0" w:line="240" w:lineRule="auto"/>
        <w:rPr>
          <w:rFonts w:asciiTheme="majorHAnsi" w:eastAsia="Times New Roman" w:hAnsiTheme="majorHAnsi" w:cs="Times New Roman"/>
          <w:color w:val="auto"/>
          <w:szCs w:val="24"/>
          <w:lang w:eastAsia="en-IN"/>
        </w:rPr>
      </w:pPr>
      <w:r w:rsidRPr="002753F4">
        <w:rPr>
          <w:rFonts w:asciiTheme="majorHAnsi" w:eastAsia="Times New Roman" w:hAnsiTheme="majorHAnsi" w:cs="Times New Roman"/>
          <w:color w:val="auto"/>
          <w:szCs w:val="24"/>
          <w:lang w:eastAsia="en-IN"/>
        </w:rPr>
        <w:t xml:space="preserve">Equipment at customer premises, for instance, can report back to ERP and CRM systems if consumables are running low, or if maintenance might be required. More extensive data can be linked to proactive maintenance or fault-finding </w:t>
      </w:r>
      <w:proofErr w:type="spellStart"/>
      <w:r w:rsidRPr="002753F4">
        <w:rPr>
          <w:rFonts w:asciiTheme="majorHAnsi" w:eastAsia="Times New Roman" w:hAnsiTheme="majorHAnsi" w:cs="Times New Roman"/>
          <w:color w:val="auto"/>
          <w:szCs w:val="24"/>
          <w:lang w:eastAsia="en-IN"/>
        </w:rPr>
        <w:t>programmes</w:t>
      </w:r>
      <w:proofErr w:type="spellEnd"/>
      <w:r w:rsidRPr="002753F4">
        <w:rPr>
          <w:rFonts w:asciiTheme="majorHAnsi" w:eastAsia="Times New Roman" w:hAnsiTheme="majorHAnsi" w:cs="Times New Roman"/>
          <w:color w:val="auto"/>
          <w:szCs w:val="24"/>
          <w:lang w:eastAsia="en-IN"/>
        </w:rPr>
        <w:t>.</w:t>
      </w:r>
    </w:p>
    <w:p w:rsidR="00F34D37" w:rsidRPr="00B35494" w:rsidRDefault="00806204" w:rsidP="00CC3B4A">
      <w:pPr>
        <w:shd w:val="clear" w:color="auto" w:fill="FFFFFF"/>
        <w:spacing w:before="75" w:after="225" w:line="240" w:lineRule="auto"/>
        <w:rPr>
          <w:rFonts w:asciiTheme="majorHAnsi" w:eastAsia="Times New Roman" w:hAnsiTheme="majorHAnsi" w:cs="Times New Roman"/>
          <w:b/>
          <w:color w:val="auto"/>
          <w:sz w:val="28"/>
          <w:szCs w:val="24"/>
          <w:lang w:eastAsia="en-IN"/>
        </w:rPr>
      </w:pPr>
      <w:r w:rsidRPr="00B35494">
        <w:rPr>
          <w:rFonts w:asciiTheme="majorHAnsi" w:eastAsia="Times New Roman" w:hAnsiTheme="majorHAnsi" w:cs="Times New Roman"/>
          <w:b/>
          <w:color w:val="auto"/>
          <w:sz w:val="28"/>
          <w:szCs w:val="24"/>
          <w:lang w:eastAsia="en-IN"/>
        </w:rPr>
        <w:t>Applications</w:t>
      </w:r>
      <w:r w:rsidR="009E29DE" w:rsidRPr="00B35494">
        <w:rPr>
          <w:rFonts w:asciiTheme="majorHAnsi" w:eastAsia="Times New Roman" w:hAnsiTheme="majorHAnsi" w:cs="Times New Roman"/>
          <w:b/>
          <w:color w:val="auto"/>
          <w:sz w:val="28"/>
          <w:szCs w:val="24"/>
          <w:lang w:eastAsia="en-IN"/>
        </w:rPr>
        <w:t xml:space="preserve">: </w:t>
      </w:r>
    </w:p>
    <w:p w:rsidR="009E29DE" w:rsidRDefault="009E29DE" w:rsidP="00CC3B4A">
      <w:pPr>
        <w:shd w:val="clear" w:color="auto" w:fill="FFFFFF"/>
        <w:spacing w:before="75" w:after="225" w:line="240" w:lineRule="auto"/>
        <w:rPr>
          <w:rFonts w:asciiTheme="majorHAnsi" w:hAnsiTheme="majorHAnsi"/>
          <w:color w:val="auto"/>
          <w:szCs w:val="24"/>
        </w:rPr>
      </w:pPr>
      <w:r w:rsidRPr="002753F4">
        <w:rPr>
          <w:rFonts w:asciiTheme="majorHAnsi" w:hAnsiTheme="majorHAnsi"/>
          <w:color w:val="auto"/>
          <w:szCs w:val="24"/>
        </w:rPr>
        <w:t xml:space="preserve">Sensors deployed across the electricity grid can help utilities remotely monitor energy usage and adjust generation and distribution flows to account for peak times and downtimes. But applications are also being introduced in a number of other industries. Some insurance companies, for example, now offer plans that require drivers to install a sensor in their cars, allowing insurers to base premiums on actual driving </w:t>
      </w:r>
      <w:r w:rsidR="00A05276" w:rsidRPr="002753F4">
        <w:rPr>
          <w:rFonts w:asciiTheme="majorHAnsi" w:hAnsiTheme="majorHAnsi"/>
          <w:color w:val="auto"/>
          <w:szCs w:val="24"/>
        </w:rPr>
        <w:t>behaviour</w:t>
      </w:r>
      <w:r w:rsidRPr="002753F4">
        <w:rPr>
          <w:rFonts w:asciiTheme="majorHAnsi" w:hAnsiTheme="majorHAnsi"/>
          <w:color w:val="auto"/>
          <w:szCs w:val="24"/>
        </w:rPr>
        <w:t xml:space="preserve"> rather than projections. And physicians can use the information collected from wireless sensors in their patients’ homes to</w:t>
      </w:r>
      <w:r w:rsidR="00CC3B4A">
        <w:rPr>
          <w:rFonts w:asciiTheme="majorHAnsi" w:hAnsiTheme="majorHAnsi"/>
          <w:color w:val="auto"/>
          <w:szCs w:val="24"/>
        </w:rPr>
        <w:t xml:space="preserve"> </w:t>
      </w:r>
      <w:r w:rsidRPr="002753F4">
        <w:rPr>
          <w:rFonts w:asciiTheme="majorHAnsi" w:hAnsiTheme="majorHAnsi"/>
          <w:color w:val="auto"/>
          <w:szCs w:val="24"/>
        </w:rPr>
        <w:t>improve their management of chronic diseases. Through continuous monitoring rather than periodic testing, physicians could reduce their treatment costs by between 10 and 20 percent.</w:t>
      </w:r>
    </w:p>
    <w:p w:rsidR="00F34D37" w:rsidRPr="00B35494" w:rsidRDefault="00F34D37" w:rsidP="00CC3B4A">
      <w:pPr>
        <w:shd w:val="clear" w:color="auto" w:fill="FFFFFF"/>
        <w:spacing w:before="75" w:after="225" w:line="240" w:lineRule="auto"/>
        <w:rPr>
          <w:rFonts w:asciiTheme="majorHAnsi" w:hAnsiTheme="majorHAnsi"/>
          <w:b/>
          <w:color w:val="auto"/>
          <w:sz w:val="28"/>
          <w:szCs w:val="24"/>
        </w:rPr>
      </w:pPr>
      <w:r w:rsidRPr="00B35494">
        <w:rPr>
          <w:rFonts w:asciiTheme="majorHAnsi" w:hAnsiTheme="majorHAnsi"/>
          <w:b/>
          <w:color w:val="auto"/>
          <w:sz w:val="28"/>
          <w:szCs w:val="24"/>
        </w:rPr>
        <w:lastRenderedPageBreak/>
        <w:t>Case: London Underground</w:t>
      </w:r>
    </w:p>
    <w:p w:rsidR="00CA7A80" w:rsidRPr="00CA7A80" w:rsidRDefault="00CA7A80" w:rsidP="00CC3B4A">
      <w:pPr>
        <w:shd w:val="clear" w:color="auto" w:fill="FFFFFF"/>
        <w:spacing w:before="75" w:after="0" w:line="240" w:lineRule="auto"/>
        <w:rPr>
          <w:rFonts w:asciiTheme="majorHAnsi" w:hAnsiTheme="majorHAnsi"/>
          <w:color w:val="auto"/>
          <w:szCs w:val="24"/>
        </w:rPr>
      </w:pPr>
      <w:r w:rsidRPr="00CA7A80">
        <w:rPr>
          <w:rFonts w:asciiTheme="majorHAnsi" w:hAnsiTheme="majorHAnsi"/>
          <w:color w:val="auto"/>
          <w:szCs w:val="24"/>
        </w:rPr>
        <w:t>The London Underground is a public prompt transit system helping a large part of Greater London and portions of the home counties of Buckingham</w:t>
      </w:r>
      <w:r>
        <w:rPr>
          <w:rFonts w:asciiTheme="majorHAnsi" w:hAnsiTheme="majorHAnsi"/>
          <w:color w:val="auto"/>
          <w:szCs w:val="24"/>
        </w:rPr>
        <w:t>shire, Hertfordshire and Essex.</w:t>
      </w:r>
    </w:p>
    <w:p w:rsidR="00CA7A80" w:rsidRDefault="00CC3B4A" w:rsidP="00CC3B4A">
      <w:pPr>
        <w:shd w:val="clear" w:color="auto" w:fill="FFFFFF"/>
        <w:spacing w:before="75" w:line="240" w:lineRule="auto"/>
        <w:rPr>
          <w:rFonts w:asciiTheme="majorHAnsi" w:hAnsiTheme="majorHAnsi"/>
          <w:color w:val="auto"/>
          <w:szCs w:val="24"/>
        </w:rPr>
      </w:pPr>
      <w:r>
        <w:rPr>
          <w:rFonts w:asciiTheme="majorHAnsi" w:hAnsiTheme="majorHAnsi"/>
          <w:color w:val="auto"/>
          <w:szCs w:val="24"/>
        </w:rPr>
        <w:t>Being</w:t>
      </w:r>
      <w:r w:rsidR="00CA7A80" w:rsidRPr="00CA7A80">
        <w:rPr>
          <w:rFonts w:asciiTheme="majorHAnsi" w:hAnsiTheme="majorHAnsi"/>
          <w:color w:val="auto"/>
          <w:szCs w:val="24"/>
        </w:rPr>
        <w:t xml:space="preserve"> large in size</w:t>
      </w:r>
      <w:r>
        <w:rPr>
          <w:rFonts w:asciiTheme="majorHAnsi" w:hAnsiTheme="majorHAnsi"/>
          <w:color w:val="auto"/>
          <w:szCs w:val="24"/>
        </w:rPr>
        <w:t>,</w:t>
      </w:r>
      <w:r w:rsidR="00CA7A80" w:rsidRPr="00CA7A80">
        <w:rPr>
          <w:rFonts w:asciiTheme="majorHAnsi" w:hAnsiTheme="majorHAnsi"/>
          <w:color w:val="auto"/>
          <w:szCs w:val="24"/>
        </w:rPr>
        <w:t xml:space="preserve"> the repair and maintenance of the </w:t>
      </w:r>
      <w:r>
        <w:rPr>
          <w:rFonts w:asciiTheme="majorHAnsi" w:hAnsiTheme="majorHAnsi"/>
          <w:color w:val="auto"/>
          <w:szCs w:val="24"/>
        </w:rPr>
        <w:t>system</w:t>
      </w:r>
      <w:r w:rsidR="00CA7A80" w:rsidRPr="00CA7A80">
        <w:rPr>
          <w:rFonts w:asciiTheme="majorHAnsi" w:hAnsiTheme="majorHAnsi"/>
          <w:color w:val="auto"/>
          <w:szCs w:val="24"/>
        </w:rPr>
        <w:t xml:space="preserve"> is a very complex operation. In ord</w:t>
      </w:r>
      <w:r>
        <w:rPr>
          <w:rFonts w:asciiTheme="majorHAnsi" w:hAnsiTheme="majorHAnsi"/>
          <w:color w:val="auto"/>
          <w:szCs w:val="24"/>
        </w:rPr>
        <w:t xml:space="preserve">er to address this problem Transport for London </w:t>
      </w:r>
      <w:r w:rsidR="00CA7A80" w:rsidRPr="00CA7A80">
        <w:rPr>
          <w:rFonts w:asciiTheme="majorHAnsi" w:hAnsiTheme="majorHAnsi"/>
          <w:color w:val="auto"/>
          <w:szCs w:val="24"/>
        </w:rPr>
        <w:t xml:space="preserve">teamed up with Microsoft, </w:t>
      </w:r>
      <w:proofErr w:type="spellStart"/>
      <w:r w:rsidR="00CA7A80">
        <w:rPr>
          <w:rFonts w:asciiTheme="majorHAnsi" w:hAnsiTheme="majorHAnsi"/>
          <w:color w:val="auto"/>
          <w:szCs w:val="24"/>
        </w:rPr>
        <w:t>T</w:t>
      </w:r>
      <w:r w:rsidR="00CA7A80" w:rsidRPr="00CA7A80">
        <w:rPr>
          <w:rFonts w:asciiTheme="majorHAnsi" w:hAnsiTheme="majorHAnsi"/>
          <w:color w:val="auto"/>
          <w:szCs w:val="24"/>
        </w:rPr>
        <w:t>elent</w:t>
      </w:r>
      <w:proofErr w:type="spellEnd"/>
      <w:r w:rsidR="00CA7A80" w:rsidRPr="00CA7A80">
        <w:rPr>
          <w:rFonts w:asciiTheme="majorHAnsi" w:hAnsiTheme="majorHAnsi"/>
          <w:color w:val="auto"/>
          <w:szCs w:val="24"/>
        </w:rPr>
        <w:t xml:space="preserve"> and CGI to install network supported sensors in CCTV cameras, escalator</w:t>
      </w:r>
      <w:r>
        <w:rPr>
          <w:rFonts w:asciiTheme="majorHAnsi" w:hAnsiTheme="majorHAnsi"/>
          <w:color w:val="auto"/>
          <w:szCs w:val="24"/>
        </w:rPr>
        <w:t>s, public announcement speakers</w:t>
      </w:r>
      <w:r w:rsidR="00CA7A80" w:rsidRPr="00CA7A80">
        <w:rPr>
          <w:rFonts w:asciiTheme="majorHAnsi" w:hAnsiTheme="majorHAnsi"/>
          <w:color w:val="auto"/>
          <w:szCs w:val="24"/>
        </w:rPr>
        <w:t>,</w:t>
      </w:r>
      <w:r>
        <w:rPr>
          <w:rFonts w:asciiTheme="majorHAnsi" w:hAnsiTheme="majorHAnsi"/>
          <w:color w:val="auto"/>
          <w:szCs w:val="24"/>
        </w:rPr>
        <w:t xml:space="preserve"> </w:t>
      </w:r>
      <w:proofErr w:type="gramStart"/>
      <w:r w:rsidR="00CA7A80" w:rsidRPr="00CA7A80">
        <w:rPr>
          <w:rFonts w:asciiTheme="majorHAnsi" w:hAnsiTheme="majorHAnsi"/>
          <w:color w:val="auto"/>
          <w:szCs w:val="24"/>
        </w:rPr>
        <w:t>A</w:t>
      </w:r>
      <w:r w:rsidR="00FE5EDE">
        <w:rPr>
          <w:rFonts w:asciiTheme="majorHAnsi" w:hAnsiTheme="majorHAnsi"/>
          <w:color w:val="auto"/>
          <w:szCs w:val="24"/>
        </w:rPr>
        <w:t>ir</w:t>
      </w:r>
      <w:proofErr w:type="gramEnd"/>
      <w:r w:rsidR="00FE5EDE">
        <w:rPr>
          <w:rFonts w:asciiTheme="majorHAnsi" w:hAnsiTheme="majorHAnsi"/>
          <w:color w:val="auto"/>
          <w:szCs w:val="24"/>
        </w:rPr>
        <w:t xml:space="preserve"> conditioning</w:t>
      </w:r>
      <w:r w:rsidR="00CA7A80" w:rsidRPr="00CA7A80">
        <w:rPr>
          <w:rFonts w:asciiTheme="majorHAnsi" w:hAnsiTheme="majorHAnsi"/>
          <w:color w:val="auto"/>
          <w:szCs w:val="24"/>
        </w:rPr>
        <w:t xml:space="preserve"> and subway tunnels. These sensors allowed the central system to manage, monitor and automate individual tasks. All the manual monitoring processes could be streamlined and the equipment degradation could be spotted in real time. The </w:t>
      </w:r>
      <w:proofErr w:type="spellStart"/>
      <w:r w:rsidR="00CA7A80" w:rsidRPr="00CA7A80">
        <w:rPr>
          <w:rFonts w:asciiTheme="majorHAnsi" w:hAnsiTheme="majorHAnsi"/>
          <w:color w:val="auto"/>
          <w:szCs w:val="24"/>
        </w:rPr>
        <w:t>IoT</w:t>
      </w:r>
      <w:proofErr w:type="spellEnd"/>
      <w:r w:rsidR="00CA7A80" w:rsidRPr="00CA7A80">
        <w:rPr>
          <w:rFonts w:asciiTheme="majorHAnsi" w:hAnsiTheme="majorHAnsi"/>
          <w:color w:val="auto"/>
          <w:szCs w:val="24"/>
        </w:rPr>
        <w:t xml:space="preserve"> enabled system promises to improve customer service by 30% and reduce cost by 30%.</w:t>
      </w:r>
    </w:p>
    <w:p w:rsidR="009E29DE" w:rsidRPr="00B35494" w:rsidRDefault="009E29DE" w:rsidP="00CC3B4A">
      <w:pPr>
        <w:shd w:val="clear" w:color="auto" w:fill="FFFFFF"/>
        <w:spacing w:before="75" w:line="240" w:lineRule="auto"/>
        <w:rPr>
          <w:rFonts w:asciiTheme="majorHAnsi" w:hAnsiTheme="majorHAnsi"/>
          <w:b/>
          <w:color w:val="auto"/>
          <w:sz w:val="28"/>
          <w:szCs w:val="24"/>
        </w:rPr>
      </w:pPr>
      <w:r w:rsidRPr="00B35494">
        <w:rPr>
          <w:rFonts w:asciiTheme="majorHAnsi" w:hAnsiTheme="majorHAnsi"/>
          <w:b/>
          <w:color w:val="auto"/>
          <w:sz w:val="28"/>
          <w:szCs w:val="24"/>
        </w:rPr>
        <w:t xml:space="preserve">Benefits: </w:t>
      </w:r>
    </w:p>
    <w:p w:rsidR="009E29DE" w:rsidRPr="002753F4" w:rsidRDefault="009E29DE" w:rsidP="00CC3B4A">
      <w:pPr>
        <w:pStyle w:val="ListParagraph"/>
        <w:numPr>
          <w:ilvl w:val="0"/>
          <w:numId w:val="1"/>
        </w:numPr>
        <w:shd w:val="clear" w:color="auto" w:fill="FFFFFF"/>
        <w:spacing w:before="75" w:after="225" w:line="240" w:lineRule="auto"/>
        <w:ind w:left="426"/>
        <w:rPr>
          <w:rFonts w:asciiTheme="majorHAnsi" w:hAnsiTheme="majorHAnsi" w:cs="Interstate-Light"/>
          <w:sz w:val="24"/>
          <w:szCs w:val="24"/>
        </w:rPr>
      </w:pPr>
      <w:r w:rsidRPr="002753F4">
        <w:rPr>
          <w:rFonts w:asciiTheme="majorHAnsi" w:hAnsiTheme="majorHAnsi" w:cs="Interstate-Light"/>
          <w:sz w:val="24"/>
          <w:szCs w:val="24"/>
        </w:rPr>
        <w:t>Costs can be reduced through improved asset utilization, process efficiencies</w:t>
      </w:r>
      <w:r w:rsidRPr="002753F4">
        <w:rPr>
          <w:rStyle w:val="A7"/>
          <w:rFonts w:asciiTheme="majorHAnsi" w:hAnsiTheme="majorHAnsi"/>
          <w:color w:val="auto"/>
          <w:sz w:val="24"/>
          <w:szCs w:val="24"/>
        </w:rPr>
        <w:t xml:space="preserve"> </w:t>
      </w:r>
      <w:r w:rsidR="00CC3B4A">
        <w:rPr>
          <w:rFonts w:asciiTheme="majorHAnsi" w:hAnsiTheme="majorHAnsi" w:cs="Interstate-Light"/>
          <w:sz w:val="24"/>
          <w:szCs w:val="24"/>
        </w:rPr>
        <w:t>and productivity</w:t>
      </w:r>
      <w:r w:rsidRPr="002753F4">
        <w:rPr>
          <w:rFonts w:asciiTheme="majorHAnsi" w:hAnsiTheme="majorHAnsi" w:cs="Interstate-Light"/>
          <w:sz w:val="24"/>
          <w:szCs w:val="24"/>
        </w:rPr>
        <w:t xml:space="preserve"> </w:t>
      </w:r>
      <w:r w:rsidR="00CC3B4A">
        <w:rPr>
          <w:rFonts w:asciiTheme="majorHAnsi" w:hAnsiTheme="majorHAnsi" w:cs="Interstate-Light"/>
          <w:sz w:val="24"/>
          <w:szCs w:val="24"/>
        </w:rPr>
        <w:t>(Ex:</w:t>
      </w:r>
      <w:r w:rsidRPr="002753F4">
        <w:rPr>
          <w:rFonts w:asciiTheme="majorHAnsi" w:hAnsiTheme="majorHAnsi" w:cs="Interstate-Light"/>
          <w:sz w:val="24"/>
          <w:szCs w:val="24"/>
        </w:rPr>
        <w:t xml:space="preserve"> smart meters that eliminate manual meter readings) and service improvements (</w:t>
      </w:r>
      <w:r w:rsidR="00CC3B4A">
        <w:rPr>
          <w:rFonts w:asciiTheme="majorHAnsi" w:hAnsiTheme="majorHAnsi" w:cs="Interstate-Light"/>
          <w:sz w:val="24"/>
          <w:szCs w:val="24"/>
        </w:rPr>
        <w:t>Ex:</w:t>
      </w:r>
      <w:r w:rsidRPr="002753F4">
        <w:rPr>
          <w:rFonts w:asciiTheme="majorHAnsi" w:hAnsiTheme="majorHAnsi" w:cs="Interstate-Light"/>
          <w:sz w:val="24"/>
          <w:szCs w:val="24"/>
        </w:rPr>
        <w:t xml:space="preserve"> remote monitoring of patients in clinical settings).</w:t>
      </w:r>
    </w:p>
    <w:p w:rsidR="009E29DE" w:rsidRPr="002753F4" w:rsidRDefault="009E29DE" w:rsidP="00CC3B4A">
      <w:pPr>
        <w:pStyle w:val="ListParagraph"/>
        <w:numPr>
          <w:ilvl w:val="0"/>
          <w:numId w:val="1"/>
        </w:numPr>
        <w:shd w:val="clear" w:color="auto" w:fill="FFFFFF"/>
        <w:spacing w:before="75" w:after="225" w:line="240" w:lineRule="auto"/>
        <w:ind w:left="426"/>
        <w:rPr>
          <w:rFonts w:asciiTheme="majorHAnsi" w:hAnsiTheme="majorHAnsi" w:cs="Interstate-Light"/>
          <w:sz w:val="24"/>
          <w:szCs w:val="24"/>
        </w:rPr>
      </w:pPr>
      <w:r w:rsidRPr="004B4EF6">
        <w:rPr>
          <w:rFonts w:asciiTheme="majorHAnsi" w:hAnsiTheme="majorHAnsi" w:cs="Interstate-Light"/>
          <w:sz w:val="24"/>
          <w:szCs w:val="24"/>
        </w:rPr>
        <w:t>Organizations can use real-time operational insights to make smarter business decisions and reduce operating costs</w:t>
      </w:r>
    </w:p>
    <w:p w:rsidR="009E29DE" w:rsidRPr="002753F4" w:rsidRDefault="009E29DE" w:rsidP="00CC3B4A">
      <w:pPr>
        <w:pStyle w:val="ListParagraph"/>
        <w:numPr>
          <w:ilvl w:val="0"/>
          <w:numId w:val="1"/>
        </w:numPr>
        <w:shd w:val="clear" w:color="auto" w:fill="FFFFFF"/>
        <w:spacing w:before="75" w:after="225" w:line="240" w:lineRule="auto"/>
        <w:ind w:left="426"/>
        <w:rPr>
          <w:rFonts w:asciiTheme="majorHAnsi" w:hAnsiTheme="majorHAnsi" w:cs="Interstate-Light"/>
          <w:sz w:val="24"/>
          <w:szCs w:val="24"/>
        </w:rPr>
      </w:pPr>
      <w:r w:rsidRPr="004B4EF6">
        <w:rPr>
          <w:rFonts w:asciiTheme="majorHAnsi" w:hAnsiTheme="majorHAnsi" w:cs="Interstate-Light"/>
          <w:sz w:val="24"/>
          <w:szCs w:val="24"/>
        </w:rPr>
        <w:t xml:space="preserve">They can use real-time data from sensors and actuators to monitor and improve process efficiency, reduce energy costs </w:t>
      </w:r>
      <w:r w:rsidRPr="002753F4">
        <w:rPr>
          <w:rFonts w:asciiTheme="majorHAnsi" w:hAnsiTheme="majorHAnsi" w:cs="Interstate-Light"/>
          <w:sz w:val="24"/>
          <w:szCs w:val="24"/>
        </w:rPr>
        <w:t>and minimize human intervention</w:t>
      </w:r>
    </w:p>
    <w:p w:rsidR="009E29DE" w:rsidRPr="00B35494" w:rsidRDefault="009E29DE" w:rsidP="00CC3B4A">
      <w:pPr>
        <w:shd w:val="clear" w:color="auto" w:fill="FFFFFF"/>
        <w:spacing w:before="75" w:after="225" w:line="240" w:lineRule="auto"/>
        <w:ind w:left="66"/>
        <w:rPr>
          <w:rFonts w:asciiTheme="majorHAnsi" w:hAnsiTheme="majorHAnsi" w:cs="Interstate-Light"/>
          <w:b/>
          <w:color w:val="auto"/>
          <w:sz w:val="28"/>
          <w:szCs w:val="24"/>
        </w:rPr>
      </w:pPr>
      <w:r w:rsidRPr="00B35494">
        <w:rPr>
          <w:rFonts w:asciiTheme="majorHAnsi" w:hAnsiTheme="majorHAnsi" w:cs="Interstate-Light"/>
          <w:b/>
          <w:color w:val="auto"/>
          <w:sz w:val="28"/>
          <w:szCs w:val="24"/>
        </w:rPr>
        <w:t xml:space="preserve">Challenges: </w:t>
      </w:r>
    </w:p>
    <w:p w:rsidR="00B35494" w:rsidRDefault="00C938C8" w:rsidP="00B35494">
      <w:pPr>
        <w:pStyle w:val="Pa7"/>
        <w:numPr>
          <w:ilvl w:val="0"/>
          <w:numId w:val="2"/>
        </w:numPr>
        <w:spacing w:line="240" w:lineRule="auto"/>
        <w:jc w:val="both"/>
        <w:rPr>
          <w:rFonts w:asciiTheme="majorHAnsi" w:hAnsiTheme="majorHAnsi" w:cs="Interstate-Light"/>
        </w:rPr>
      </w:pPr>
      <w:r w:rsidRPr="002753F4">
        <w:rPr>
          <w:rStyle w:val="A10"/>
          <w:rFonts w:asciiTheme="majorHAnsi" w:hAnsiTheme="majorHAnsi"/>
          <w:color w:val="auto"/>
          <w:sz w:val="24"/>
          <w:szCs w:val="24"/>
        </w:rPr>
        <w:t>L</w:t>
      </w:r>
      <w:r w:rsidR="009E29DE" w:rsidRPr="002753F4">
        <w:rPr>
          <w:rFonts w:asciiTheme="majorHAnsi" w:hAnsiTheme="majorHAnsi" w:cs="Interstate-Bold"/>
        </w:rPr>
        <w:t>ack of standards and interoperable tech</w:t>
      </w:r>
      <w:r w:rsidR="009E29DE" w:rsidRPr="002753F4">
        <w:rPr>
          <w:rFonts w:asciiTheme="majorHAnsi" w:hAnsiTheme="majorHAnsi" w:cs="Interstate-Bold"/>
        </w:rPr>
        <w:softHyphen/>
        <w:t xml:space="preserve">nologies: </w:t>
      </w:r>
      <w:r w:rsidR="009E29DE" w:rsidRPr="002753F4">
        <w:rPr>
          <w:rFonts w:asciiTheme="majorHAnsi" w:hAnsiTheme="majorHAnsi" w:cs="Interstate-Light"/>
        </w:rPr>
        <w:t>The sheer number of vendors, tech</w:t>
      </w:r>
      <w:r w:rsidR="009E29DE" w:rsidRPr="002753F4">
        <w:rPr>
          <w:rFonts w:asciiTheme="majorHAnsi" w:hAnsiTheme="majorHAnsi" w:cs="Interstate-Light"/>
        </w:rPr>
        <w:softHyphen/>
        <w:t xml:space="preserve">nologies and protocols used by each class of smart devices inhibits </w:t>
      </w:r>
      <w:r w:rsidR="00A05276" w:rsidRPr="002753F4">
        <w:rPr>
          <w:rFonts w:asciiTheme="majorHAnsi" w:hAnsiTheme="majorHAnsi" w:cs="Interstate-Light"/>
        </w:rPr>
        <w:t>interoperability and</w:t>
      </w:r>
      <w:r w:rsidRPr="002753F4">
        <w:rPr>
          <w:rFonts w:asciiTheme="majorHAnsi" w:hAnsiTheme="majorHAnsi" w:cs="Interstate-Light"/>
        </w:rPr>
        <w:t xml:space="preserve"> </w:t>
      </w:r>
      <w:r w:rsidR="009E29DE" w:rsidRPr="002753F4">
        <w:rPr>
          <w:rFonts w:asciiTheme="majorHAnsi" w:hAnsiTheme="majorHAnsi" w:cs="Interstate-Light"/>
        </w:rPr>
        <w:t>makes it difficult for organizations to integrate applications and devices that use different network tech</w:t>
      </w:r>
      <w:r w:rsidR="009E29DE" w:rsidRPr="002753F4">
        <w:rPr>
          <w:rFonts w:asciiTheme="majorHAnsi" w:hAnsiTheme="majorHAnsi" w:cs="Interstate-Light"/>
        </w:rPr>
        <w:softHyphen/>
        <w:t xml:space="preserve">nologies and operate on different networks. </w:t>
      </w:r>
    </w:p>
    <w:p w:rsidR="00B35494" w:rsidRDefault="009E29DE" w:rsidP="00B35494">
      <w:pPr>
        <w:pStyle w:val="Pa7"/>
        <w:numPr>
          <w:ilvl w:val="0"/>
          <w:numId w:val="2"/>
        </w:numPr>
        <w:spacing w:line="240" w:lineRule="auto"/>
        <w:jc w:val="both"/>
        <w:rPr>
          <w:rFonts w:asciiTheme="majorHAnsi" w:hAnsiTheme="majorHAnsi" w:cs="Interstate-Light"/>
        </w:rPr>
      </w:pPr>
      <w:r w:rsidRPr="00B35494">
        <w:rPr>
          <w:rFonts w:asciiTheme="majorHAnsi" w:hAnsiTheme="majorHAnsi" w:cs="Interstate-Bold"/>
        </w:rPr>
        <w:t xml:space="preserve">Privacy and security concerns: </w:t>
      </w:r>
      <w:r w:rsidRPr="00B35494">
        <w:rPr>
          <w:rFonts w:asciiTheme="majorHAnsi" w:hAnsiTheme="majorHAnsi" w:cs="Interstate-Light"/>
        </w:rPr>
        <w:t>Deriving value from IoT depends on the ability of organizations to collect, manage and mine data. Securing such data from unauthorized use and attacks will be a key concern. Simi</w:t>
      </w:r>
      <w:r w:rsidRPr="00B35494">
        <w:rPr>
          <w:rFonts w:asciiTheme="majorHAnsi" w:hAnsiTheme="majorHAnsi" w:cs="Interstate-Light"/>
        </w:rPr>
        <w:softHyphen/>
        <w:t>larly</w:t>
      </w:r>
      <w:r w:rsidR="0086782F" w:rsidRPr="00B35494">
        <w:rPr>
          <w:rFonts w:asciiTheme="majorHAnsi" w:hAnsiTheme="majorHAnsi" w:cs="Interstate-Light"/>
        </w:rPr>
        <w:t xml:space="preserve"> </w:t>
      </w:r>
      <w:r w:rsidRPr="00B35494">
        <w:rPr>
          <w:rFonts w:asciiTheme="majorHAnsi" w:hAnsiTheme="majorHAnsi" w:cs="Interstate-Light"/>
        </w:rPr>
        <w:t>many users might not be aware of the types of personally identifiable data being collected, raising serious privacy concern</w:t>
      </w:r>
      <w:r w:rsidR="00CC3B4A" w:rsidRPr="00B35494">
        <w:rPr>
          <w:rFonts w:asciiTheme="majorHAnsi" w:hAnsiTheme="majorHAnsi" w:cs="Interstate-Light"/>
        </w:rPr>
        <w:t>s. O</w:t>
      </w:r>
      <w:r w:rsidRPr="00B35494">
        <w:rPr>
          <w:rFonts w:asciiTheme="majorHAnsi" w:hAnsiTheme="majorHAnsi" w:cs="Interstate-Light"/>
        </w:rPr>
        <w:t xml:space="preserve">rganizations </w:t>
      </w:r>
      <w:r w:rsidR="0086782F" w:rsidRPr="00B35494">
        <w:rPr>
          <w:rFonts w:asciiTheme="majorHAnsi" w:hAnsiTheme="majorHAnsi" w:cs="Interstate-Light"/>
        </w:rPr>
        <w:t xml:space="preserve">also </w:t>
      </w:r>
      <w:r w:rsidRPr="00B35494">
        <w:rPr>
          <w:rFonts w:asciiTheme="majorHAnsi" w:hAnsiTheme="majorHAnsi" w:cs="Interstate-Light"/>
        </w:rPr>
        <w:t xml:space="preserve">need to be concerned about hacking and other criminal abuse. </w:t>
      </w:r>
    </w:p>
    <w:p w:rsidR="009E29DE" w:rsidRPr="00B35494" w:rsidRDefault="009E29DE" w:rsidP="00B35494">
      <w:pPr>
        <w:pStyle w:val="Pa7"/>
        <w:numPr>
          <w:ilvl w:val="0"/>
          <w:numId w:val="2"/>
        </w:numPr>
        <w:spacing w:line="240" w:lineRule="auto"/>
        <w:jc w:val="both"/>
        <w:rPr>
          <w:rFonts w:asciiTheme="majorHAnsi" w:hAnsiTheme="majorHAnsi" w:cs="Interstate-Light"/>
        </w:rPr>
      </w:pPr>
      <w:r w:rsidRPr="00B35494">
        <w:rPr>
          <w:rFonts w:asciiTheme="majorHAnsi" w:hAnsiTheme="majorHAnsi" w:cs="Interstate-Bold"/>
        </w:rPr>
        <w:t xml:space="preserve">Organizational inability to manage IoT complexities: </w:t>
      </w:r>
      <w:r w:rsidRPr="00B35494">
        <w:rPr>
          <w:rFonts w:asciiTheme="majorHAnsi" w:hAnsiTheme="majorHAnsi" w:cs="Interstate-Light"/>
        </w:rPr>
        <w:t>While IoT offers tremendous value, tapping into it will demand a whole new level of systems and capabilities that can harness the ecosystem and unlock value for organizations.</w:t>
      </w:r>
    </w:p>
    <w:p w:rsidR="00CA7A80" w:rsidRDefault="00CA7A80" w:rsidP="00CC3B4A">
      <w:pPr>
        <w:shd w:val="clear" w:color="auto" w:fill="FFFFFF"/>
        <w:autoSpaceDE w:val="0"/>
        <w:autoSpaceDN w:val="0"/>
        <w:adjustRightInd w:val="0"/>
        <w:spacing w:before="75" w:after="225" w:line="240" w:lineRule="auto"/>
      </w:pPr>
      <w:r w:rsidRPr="00B35494">
        <w:rPr>
          <w:b/>
          <w:sz w:val="28"/>
        </w:rPr>
        <w:t xml:space="preserve">Article: </w:t>
      </w:r>
      <w:r w:rsidRPr="00EA4ABA">
        <w:rPr>
          <w:rFonts w:asciiTheme="majorHAnsi" w:hAnsiTheme="majorHAnsi" w:cs="Interstate-Bold"/>
          <w:color w:val="auto"/>
          <w:szCs w:val="24"/>
          <w:lang w:val="en-IN"/>
        </w:rPr>
        <w:t>SAP: 'Internet of Things' is Future of Information Management, Smart Cities</w:t>
      </w:r>
    </w:p>
    <w:p w:rsidR="00B35494" w:rsidRDefault="00EA4ABA" w:rsidP="00B35494">
      <w:pPr>
        <w:shd w:val="clear" w:color="auto" w:fill="FFFFFF"/>
        <w:autoSpaceDE w:val="0"/>
        <w:autoSpaceDN w:val="0"/>
        <w:adjustRightInd w:val="0"/>
        <w:spacing w:before="75" w:after="225" w:line="240" w:lineRule="auto"/>
        <w:rPr>
          <w:rFonts w:asciiTheme="majorHAnsi" w:hAnsiTheme="majorHAnsi" w:cs="Interstate-Light"/>
          <w:color w:val="auto"/>
          <w:szCs w:val="24"/>
          <w:lang w:val="en-IN"/>
        </w:rPr>
      </w:pPr>
      <w:r w:rsidRPr="00EA4ABA">
        <w:rPr>
          <w:rFonts w:asciiTheme="majorHAnsi" w:hAnsiTheme="majorHAnsi" w:cs="Interstate-Light"/>
          <w:color w:val="auto"/>
          <w:szCs w:val="24"/>
          <w:lang w:val="en-IN"/>
        </w:rPr>
        <w:t>Machine to Machine (M2M) technologies across a vastly expanded internet are the next step in information and data management. To do this, the Web will become much more than the Web we are familiar with today, becoming what SAP describes as the 'Internet of Things'. This is a concept that envisages a world where machines, people, ERP and CRM</w:t>
      </w:r>
      <w:r w:rsidR="0086782F">
        <w:rPr>
          <w:rFonts w:asciiTheme="majorHAnsi" w:hAnsiTheme="majorHAnsi" w:cs="Interstate-Light"/>
          <w:color w:val="auto"/>
          <w:szCs w:val="24"/>
          <w:lang w:val="en-IN"/>
        </w:rPr>
        <w:t xml:space="preserve"> are all tied up with </w:t>
      </w:r>
      <w:r w:rsidRPr="00EA4ABA">
        <w:rPr>
          <w:rFonts w:asciiTheme="majorHAnsi" w:hAnsiTheme="majorHAnsi" w:cs="Interstate-Light"/>
          <w:color w:val="auto"/>
          <w:szCs w:val="24"/>
          <w:lang w:val="en-IN"/>
        </w:rPr>
        <w:t xml:space="preserve">information sources like social media, and the capabilities to analyze and use that data where it is needed. Enterprises </w:t>
      </w:r>
      <w:r w:rsidR="0086782F">
        <w:rPr>
          <w:rFonts w:asciiTheme="majorHAnsi" w:hAnsiTheme="majorHAnsi" w:cs="Interstate-Light"/>
          <w:color w:val="auto"/>
          <w:szCs w:val="24"/>
          <w:lang w:val="en-IN"/>
        </w:rPr>
        <w:t>which</w:t>
      </w:r>
      <w:r w:rsidRPr="00EA4ABA">
        <w:rPr>
          <w:rFonts w:asciiTheme="majorHAnsi" w:hAnsiTheme="majorHAnsi" w:cs="Interstate-Light"/>
          <w:color w:val="auto"/>
          <w:szCs w:val="24"/>
          <w:lang w:val="en-IN"/>
        </w:rPr>
        <w:t xml:space="preserve"> adopt M2M technologies benefit</w:t>
      </w:r>
      <w:r w:rsidR="0086782F">
        <w:rPr>
          <w:rFonts w:asciiTheme="majorHAnsi" w:hAnsiTheme="majorHAnsi" w:cs="Interstate-Light"/>
          <w:color w:val="auto"/>
          <w:szCs w:val="24"/>
          <w:lang w:val="en-IN"/>
        </w:rPr>
        <w:t>ed</w:t>
      </w:r>
      <w:r w:rsidRPr="00EA4ABA">
        <w:rPr>
          <w:rFonts w:asciiTheme="majorHAnsi" w:hAnsiTheme="majorHAnsi" w:cs="Interstate-Light"/>
          <w:color w:val="auto"/>
          <w:szCs w:val="24"/>
          <w:lang w:val="en-IN"/>
        </w:rPr>
        <w:t xml:space="preserve"> </w:t>
      </w:r>
      <w:r w:rsidR="0086782F">
        <w:rPr>
          <w:rFonts w:asciiTheme="majorHAnsi" w:hAnsiTheme="majorHAnsi" w:cs="Interstate-Light"/>
          <w:color w:val="auto"/>
          <w:szCs w:val="24"/>
          <w:lang w:val="en-IN"/>
        </w:rPr>
        <w:t>by</w:t>
      </w:r>
      <w:r w:rsidRPr="00EA4ABA">
        <w:rPr>
          <w:rFonts w:asciiTheme="majorHAnsi" w:hAnsiTheme="majorHAnsi" w:cs="Interstate-Light"/>
          <w:color w:val="auto"/>
          <w:szCs w:val="24"/>
          <w:lang w:val="en-IN"/>
        </w:rPr>
        <w:t xml:space="preserve"> greater insight into business, faster responses,</w:t>
      </w:r>
      <w:r w:rsidR="00CC3B4A">
        <w:rPr>
          <w:rFonts w:asciiTheme="majorHAnsi" w:hAnsiTheme="majorHAnsi" w:cs="Interstate-Light"/>
          <w:color w:val="auto"/>
          <w:szCs w:val="24"/>
          <w:lang w:val="en-IN"/>
        </w:rPr>
        <w:t xml:space="preserve"> </w:t>
      </w:r>
      <w:r w:rsidRPr="00EA4ABA">
        <w:rPr>
          <w:rFonts w:asciiTheme="majorHAnsi" w:hAnsiTheme="majorHAnsi" w:cs="Interstate-Light"/>
          <w:color w:val="auto"/>
          <w:szCs w:val="24"/>
          <w:lang w:val="en-IN"/>
        </w:rPr>
        <w:t>increased efficiency and productivity and increased collaboration. The biggest problems faced are lack of expertise and absence of network infrastructure.</w:t>
      </w:r>
    </w:p>
    <w:p w:rsidR="008F321E" w:rsidRPr="00EA4ABA" w:rsidRDefault="000A286F" w:rsidP="00B35494">
      <w:pPr>
        <w:shd w:val="clear" w:color="auto" w:fill="FFFFFF"/>
        <w:autoSpaceDE w:val="0"/>
        <w:autoSpaceDN w:val="0"/>
        <w:adjustRightInd w:val="0"/>
        <w:spacing w:before="75" w:after="225" w:line="240" w:lineRule="auto"/>
        <w:rPr>
          <w:rFonts w:asciiTheme="majorHAnsi" w:hAnsiTheme="majorHAnsi" w:cs="Interstate-Light"/>
          <w:color w:val="auto"/>
          <w:szCs w:val="24"/>
          <w:lang w:val="en-IN"/>
        </w:rPr>
      </w:pPr>
      <w:r w:rsidRPr="00B35494">
        <w:rPr>
          <w:b/>
          <w:sz w:val="28"/>
        </w:rPr>
        <w:t>Video</w:t>
      </w:r>
      <w:r w:rsidRPr="00B35494">
        <w:rPr>
          <w:rFonts w:asciiTheme="majorHAnsi" w:hAnsiTheme="majorHAnsi" w:cs="Interstate-Light"/>
          <w:color w:val="auto"/>
          <w:sz w:val="28"/>
          <w:szCs w:val="24"/>
          <w:lang w:val="en-IN"/>
        </w:rPr>
        <w:t xml:space="preserve">: </w:t>
      </w:r>
      <w:r w:rsidR="00F34D37" w:rsidRPr="00EA4ABA">
        <w:rPr>
          <w:rFonts w:asciiTheme="majorHAnsi" w:hAnsiTheme="majorHAnsi" w:cs="Interstate-Light"/>
          <w:color w:val="auto"/>
          <w:szCs w:val="24"/>
          <w:lang w:val="en-IN"/>
        </w:rPr>
        <w:t>https://www.youtube.com/watch?v=Q3ur8wzzhBU</w:t>
      </w:r>
    </w:p>
    <w:sectPr w:rsidR="008F321E" w:rsidRPr="00EA4ABA" w:rsidSect="00AA088D">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AE" w:rsidRDefault="001032AE" w:rsidP="00B35494">
      <w:pPr>
        <w:spacing w:after="0" w:line="240" w:lineRule="auto"/>
      </w:pPr>
      <w:r>
        <w:separator/>
      </w:r>
    </w:p>
  </w:endnote>
  <w:endnote w:type="continuationSeparator" w:id="0">
    <w:p w:rsidR="001032AE" w:rsidRDefault="001032AE" w:rsidP="00B3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terstate-Bold">
    <w:altName w:val="Interstat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terstate-Light">
    <w:altName w:val="Interstat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AE" w:rsidRDefault="001032AE" w:rsidP="00B35494">
      <w:pPr>
        <w:spacing w:after="0" w:line="240" w:lineRule="auto"/>
      </w:pPr>
      <w:r>
        <w:separator/>
      </w:r>
    </w:p>
  </w:footnote>
  <w:footnote w:type="continuationSeparator" w:id="0">
    <w:p w:rsidR="001032AE" w:rsidRDefault="001032AE" w:rsidP="00B35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257A"/>
    <w:multiLevelType w:val="hybridMultilevel"/>
    <w:tmpl w:val="2FCC19B8"/>
    <w:lvl w:ilvl="0" w:tplc="40090011">
      <w:start w:val="1"/>
      <w:numFmt w:val="decimal"/>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
    <w:nsid w:val="71E12419"/>
    <w:multiLevelType w:val="hybridMultilevel"/>
    <w:tmpl w:val="F46A1F1C"/>
    <w:lvl w:ilvl="0" w:tplc="B614CD5C">
      <w:start w:val="1"/>
      <w:numFmt w:val="decimal"/>
      <w:lvlText w:val="%1)"/>
      <w:lvlJc w:val="left"/>
      <w:pPr>
        <w:ind w:left="720" w:hanging="360"/>
      </w:pPr>
      <w:rPr>
        <w:rFonts w:cs="Interstate-Bol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DE"/>
    <w:rsid w:val="000074A3"/>
    <w:rsid w:val="000A286F"/>
    <w:rsid w:val="001032AE"/>
    <w:rsid w:val="002753F4"/>
    <w:rsid w:val="0035699C"/>
    <w:rsid w:val="00435E0F"/>
    <w:rsid w:val="00806204"/>
    <w:rsid w:val="008078AF"/>
    <w:rsid w:val="0086782F"/>
    <w:rsid w:val="008929D1"/>
    <w:rsid w:val="008D1E76"/>
    <w:rsid w:val="008F321E"/>
    <w:rsid w:val="009E29DE"/>
    <w:rsid w:val="00A05276"/>
    <w:rsid w:val="00AA088D"/>
    <w:rsid w:val="00B35494"/>
    <w:rsid w:val="00B92917"/>
    <w:rsid w:val="00C83EEB"/>
    <w:rsid w:val="00C938C8"/>
    <w:rsid w:val="00CA7A80"/>
    <w:rsid w:val="00CC3B4A"/>
    <w:rsid w:val="00EA4ABA"/>
    <w:rsid w:val="00F34D37"/>
    <w:rsid w:val="00FE5E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13A56-6EEA-4741-A5BC-C5E38AA4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D1"/>
    <w:pPr>
      <w:spacing w:after="200" w:line="276" w:lineRule="auto"/>
      <w:jc w:val="both"/>
    </w:pPr>
    <w:rPr>
      <w:rFonts w:ascii="Times New Roman" w:hAnsi="Times New Roman"/>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29DE"/>
  </w:style>
  <w:style w:type="paragraph" w:styleId="NormalWeb">
    <w:name w:val="Normal (Web)"/>
    <w:basedOn w:val="Normal"/>
    <w:uiPriority w:val="99"/>
    <w:semiHidden/>
    <w:unhideWhenUsed/>
    <w:rsid w:val="009E29DE"/>
    <w:pPr>
      <w:spacing w:before="100" w:beforeAutospacing="1" w:after="100" w:afterAutospacing="1" w:line="240" w:lineRule="auto"/>
      <w:jc w:val="left"/>
    </w:pPr>
    <w:rPr>
      <w:rFonts w:eastAsia="Times New Roman" w:cs="Times New Roman"/>
      <w:color w:val="auto"/>
      <w:szCs w:val="24"/>
      <w:lang w:val="en-IN" w:eastAsia="en-IN"/>
    </w:rPr>
  </w:style>
  <w:style w:type="character" w:styleId="Hyperlink">
    <w:name w:val="Hyperlink"/>
    <w:basedOn w:val="DefaultParagraphFont"/>
    <w:uiPriority w:val="99"/>
    <w:unhideWhenUsed/>
    <w:rsid w:val="009E29DE"/>
    <w:rPr>
      <w:color w:val="0000FF"/>
      <w:u w:val="single"/>
    </w:rPr>
  </w:style>
  <w:style w:type="character" w:customStyle="1" w:styleId="A7">
    <w:name w:val="A7"/>
    <w:uiPriority w:val="99"/>
    <w:rsid w:val="009E29DE"/>
    <w:rPr>
      <w:rFonts w:ascii="Interstate-Light" w:hAnsi="Interstate-Light" w:cs="Interstate-Light"/>
      <w:color w:val="000000"/>
      <w:sz w:val="10"/>
      <w:szCs w:val="10"/>
    </w:rPr>
  </w:style>
  <w:style w:type="paragraph" w:customStyle="1" w:styleId="Pa7">
    <w:name w:val="Pa7"/>
    <w:basedOn w:val="Normal"/>
    <w:next w:val="Normal"/>
    <w:uiPriority w:val="99"/>
    <w:rsid w:val="009E29DE"/>
    <w:pPr>
      <w:autoSpaceDE w:val="0"/>
      <w:autoSpaceDN w:val="0"/>
      <w:adjustRightInd w:val="0"/>
      <w:spacing w:after="0" w:line="181" w:lineRule="atLeast"/>
      <w:jc w:val="left"/>
    </w:pPr>
    <w:rPr>
      <w:rFonts w:ascii="Interstate-Light" w:hAnsi="Interstate-Light"/>
      <w:color w:val="auto"/>
      <w:szCs w:val="24"/>
      <w:lang w:val="en-IN"/>
    </w:rPr>
  </w:style>
  <w:style w:type="character" w:customStyle="1" w:styleId="A10">
    <w:name w:val="A10"/>
    <w:uiPriority w:val="99"/>
    <w:rsid w:val="009E29DE"/>
    <w:rPr>
      <w:rFonts w:cs="Interstate-Light"/>
      <w:color w:val="000000"/>
      <w:sz w:val="28"/>
      <w:szCs w:val="28"/>
    </w:rPr>
  </w:style>
  <w:style w:type="paragraph" w:styleId="ListParagraph">
    <w:name w:val="List Paragraph"/>
    <w:basedOn w:val="Normal"/>
    <w:uiPriority w:val="34"/>
    <w:qFormat/>
    <w:rsid w:val="009E29DE"/>
    <w:pPr>
      <w:spacing w:after="160" w:line="259" w:lineRule="auto"/>
      <w:ind w:left="720"/>
      <w:contextualSpacing/>
      <w:jc w:val="left"/>
    </w:pPr>
    <w:rPr>
      <w:rFonts w:asciiTheme="minorHAnsi" w:hAnsiTheme="minorHAnsi"/>
      <w:color w:val="auto"/>
      <w:sz w:val="22"/>
      <w:lang w:val="en-IN"/>
    </w:rPr>
  </w:style>
  <w:style w:type="paragraph" w:styleId="NoSpacing">
    <w:name w:val="No Spacing"/>
    <w:link w:val="NoSpacingChar"/>
    <w:uiPriority w:val="1"/>
    <w:qFormat/>
    <w:rsid w:val="009E29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29DE"/>
    <w:rPr>
      <w:rFonts w:eastAsiaTheme="minorEastAsia"/>
      <w:lang w:val="en-US"/>
    </w:rPr>
  </w:style>
  <w:style w:type="table" w:styleId="TableGrid">
    <w:name w:val="Table Grid"/>
    <w:basedOn w:val="TableNormal"/>
    <w:uiPriority w:val="59"/>
    <w:rsid w:val="008929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5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94"/>
    <w:rPr>
      <w:rFonts w:ascii="Times New Roman" w:hAnsi="Times New Roman"/>
      <w:color w:val="000000" w:themeColor="text1"/>
      <w:sz w:val="24"/>
      <w:lang w:val="en-US"/>
    </w:rPr>
  </w:style>
  <w:style w:type="paragraph" w:styleId="Footer">
    <w:name w:val="footer"/>
    <w:basedOn w:val="Normal"/>
    <w:link w:val="FooterChar"/>
    <w:uiPriority w:val="99"/>
    <w:unhideWhenUsed/>
    <w:rsid w:val="00B35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94"/>
    <w:rPr>
      <w:rFonts w:ascii="Times New Roman" w:hAnsi="Times New Roman"/>
      <w:color w:val="000000" w:themeColor="tex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3FB0-246C-47A0-9F9C-1C1645D4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Internet of Things and ERP</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of Things and ERP</dc:title>
  <dc:subject>Enterprise Systems Submission</dc:subject>
  <dc:creator>Hemangi Rastogi</dc:creator>
  <cp:keywords/>
  <dc:description/>
  <cp:lastModifiedBy>Dell</cp:lastModifiedBy>
  <cp:revision>6</cp:revision>
  <cp:lastPrinted>2015-03-15T19:32:00Z</cp:lastPrinted>
  <dcterms:created xsi:type="dcterms:W3CDTF">2015-03-15T14:48:00Z</dcterms:created>
  <dcterms:modified xsi:type="dcterms:W3CDTF">2015-03-15T19:37:00Z</dcterms:modified>
</cp:coreProperties>
</file>