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6FA" w:rsidRPr="006862A1" w:rsidRDefault="001F073C" w:rsidP="000E0FEF">
      <w:pPr>
        <w:spacing w:after="240" w:line="360" w:lineRule="auto"/>
        <w:rPr>
          <w:rFonts w:ascii="Times New Roman" w:hAnsi="Times New Roman" w:cs="Times New Roman"/>
          <w:b/>
          <w:sz w:val="40"/>
          <w:szCs w:val="40"/>
          <w:u w:val="single"/>
        </w:rPr>
      </w:pPr>
      <w:r w:rsidRPr="006862A1">
        <w:rPr>
          <w:rFonts w:ascii="Times New Roman" w:hAnsi="Times New Roman" w:cs="Times New Roman"/>
          <w:b/>
          <w:sz w:val="40"/>
          <w:szCs w:val="40"/>
          <w:u w:val="single"/>
        </w:rPr>
        <w:t>INTRODCTION TO INTERNET OF THINGS</w:t>
      </w:r>
      <w:r w:rsidR="006862A1" w:rsidRPr="006862A1">
        <w:rPr>
          <w:rFonts w:ascii="Times New Roman" w:hAnsi="Times New Roman" w:cs="Times New Roman"/>
          <w:b/>
          <w:sz w:val="40"/>
          <w:szCs w:val="40"/>
          <w:u w:val="single"/>
        </w:rPr>
        <w:t xml:space="preserve"> </w:t>
      </w:r>
      <w:r w:rsidRPr="006862A1">
        <w:rPr>
          <w:rFonts w:ascii="Times New Roman" w:hAnsi="Times New Roman" w:cs="Times New Roman"/>
          <w:b/>
          <w:sz w:val="40"/>
          <w:szCs w:val="40"/>
          <w:u w:val="single"/>
        </w:rPr>
        <w:t>(</w:t>
      </w:r>
      <w:proofErr w:type="spellStart"/>
      <w:r w:rsidRPr="006862A1">
        <w:rPr>
          <w:rFonts w:ascii="Times New Roman" w:hAnsi="Times New Roman" w:cs="Times New Roman"/>
          <w:b/>
          <w:sz w:val="40"/>
          <w:szCs w:val="40"/>
          <w:u w:val="single"/>
        </w:rPr>
        <w:t>IoT</w:t>
      </w:r>
      <w:proofErr w:type="spellEnd"/>
      <w:r w:rsidRPr="006862A1">
        <w:rPr>
          <w:rFonts w:ascii="Times New Roman" w:hAnsi="Times New Roman" w:cs="Times New Roman"/>
          <w:b/>
          <w:sz w:val="40"/>
          <w:szCs w:val="40"/>
          <w:u w:val="single"/>
        </w:rPr>
        <w:t>)</w:t>
      </w:r>
    </w:p>
    <w:p w:rsidR="001F073C" w:rsidRPr="006862A1" w:rsidRDefault="00C45BD1" w:rsidP="000E0FEF">
      <w:pPr>
        <w:pStyle w:val="Pa7"/>
        <w:spacing w:before="120" w:after="120" w:line="360" w:lineRule="auto"/>
        <w:ind w:firstLine="720"/>
        <w:jc w:val="both"/>
        <w:rPr>
          <w:rFonts w:ascii="Times New Roman" w:hAnsi="Times New Roman" w:cs="Times New Roman"/>
        </w:rPr>
      </w:pPr>
      <w:r w:rsidRPr="006862A1">
        <w:rPr>
          <w:rStyle w:val="A9"/>
          <w:rFonts w:ascii="Times New Roman" w:hAnsi="Times New Roman" w:cs="Times New Roman"/>
          <w:color w:val="auto"/>
          <w:sz w:val="24"/>
          <w:szCs w:val="24"/>
        </w:rPr>
        <w:t>Anyone who says that the Internet has fundamentally changed society may be right, but at the same time, the greatest transformation actually still lies ahead of us. Several new technologies are now converging in a way that means the Internet is on the brink of a substantial expansion as ob</w:t>
      </w:r>
      <w:r w:rsidRPr="006862A1">
        <w:rPr>
          <w:rStyle w:val="A9"/>
          <w:rFonts w:ascii="Times New Roman" w:hAnsi="Times New Roman" w:cs="Times New Roman"/>
          <w:color w:val="auto"/>
          <w:sz w:val="24"/>
          <w:szCs w:val="24"/>
        </w:rPr>
        <w:softHyphen/>
        <w:t>jects large and small get connected and assume their own web identity.</w:t>
      </w:r>
    </w:p>
    <w:p w:rsidR="00C45BD1" w:rsidRPr="006862A1" w:rsidRDefault="00C45BD1" w:rsidP="000E0FEF">
      <w:pPr>
        <w:pStyle w:val="Pa0"/>
        <w:spacing w:before="120" w:after="120" w:line="360" w:lineRule="auto"/>
        <w:ind w:firstLine="720"/>
        <w:jc w:val="both"/>
        <w:rPr>
          <w:rFonts w:ascii="Times New Roman" w:hAnsi="Times New Roman" w:cs="Times New Roman"/>
        </w:rPr>
      </w:pPr>
      <w:r w:rsidRPr="006862A1">
        <w:rPr>
          <w:rStyle w:val="A9"/>
          <w:rFonts w:ascii="Times New Roman" w:hAnsi="Times New Roman" w:cs="Times New Roman"/>
          <w:color w:val="auto"/>
          <w:sz w:val="24"/>
          <w:szCs w:val="24"/>
        </w:rPr>
        <w:t>Following on from the Internet of computers, when our servers and personal computers were connected to a global network, and the Internet of mobile telephones, when it was the turn of telephones and other mobile units, the next phase of development is the Internet of things, when more or less anything will be connected and managed in the virtual world. This revolution will be the Net’s largest enlargement ever and will have sweeping effects on every industry — and all of our everyday lives.</w:t>
      </w:r>
    </w:p>
    <w:p w:rsidR="00C45BD1" w:rsidRPr="006862A1" w:rsidRDefault="00C45BD1" w:rsidP="000E0FEF">
      <w:pPr>
        <w:spacing w:before="120" w:after="120" w:line="360" w:lineRule="auto"/>
        <w:ind w:firstLine="720"/>
        <w:jc w:val="both"/>
        <w:rPr>
          <w:rStyle w:val="A9"/>
          <w:rFonts w:ascii="Times New Roman" w:hAnsi="Times New Roman" w:cs="Times New Roman"/>
          <w:color w:val="auto"/>
          <w:sz w:val="24"/>
        </w:rPr>
      </w:pPr>
      <w:r w:rsidRPr="006862A1">
        <w:rPr>
          <w:rStyle w:val="A9"/>
          <w:rFonts w:ascii="Times New Roman" w:hAnsi="Times New Roman" w:cs="Times New Roman"/>
          <w:color w:val="auto"/>
          <w:sz w:val="24"/>
        </w:rPr>
        <w:t xml:space="preserve">Smart connectivity with existing networks and context-aware computation using network resources is an indispensable part of IoT. With the growing presence of </w:t>
      </w:r>
      <w:r w:rsidR="007166F7" w:rsidRPr="006862A1">
        <w:rPr>
          <w:rStyle w:val="A9"/>
          <w:rFonts w:ascii="Times New Roman" w:hAnsi="Times New Roman" w:cs="Times New Roman"/>
          <w:color w:val="auto"/>
          <w:sz w:val="24"/>
        </w:rPr>
        <w:t>Wi-Fi</w:t>
      </w:r>
      <w:r w:rsidRPr="006862A1">
        <w:rPr>
          <w:rStyle w:val="A9"/>
          <w:rFonts w:ascii="Times New Roman" w:hAnsi="Times New Roman" w:cs="Times New Roman"/>
          <w:color w:val="auto"/>
          <w:sz w:val="24"/>
        </w:rPr>
        <w:t xml:space="preserve"> and 4G-LTE wireless Internet access, the evolution towards ubiquitous information and communication networks is already evident. However, for the Internet of Things vision to successfully emerge, the computing paradigm will need to go beyond traditional mobile computing scenarios that use smart phones and portables, and evolve into connecting everyday existing objects and embedding intelligence into our environment. For technology to disappear from the consciousness of the user, the</w:t>
      </w:r>
      <w:r w:rsidR="00467CC4" w:rsidRPr="006862A1">
        <w:rPr>
          <w:rStyle w:val="A9"/>
          <w:rFonts w:ascii="Times New Roman" w:hAnsi="Times New Roman" w:cs="Times New Roman"/>
          <w:color w:val="auto"/>
          <w:sz w:val="24"/>
        </w:rPr>
        <w:t xml:space="preserve"> Internet of Things demands: </w:t>
      </w:r>
      <w:r w:rsidRPr="006862A1">
        <w:rPr>
          <w:rStyle w:val="A9"/>
          <w:rFonts w:ascii="Times New Roman" w:hAnsi="Times New Roman" w:cs="Times New Roman"/>
          <w:color w:val="auto"/>
          <w:sz w:val="24"/>
        </w:rPr>
        <w:t xml:space="preserve"> a shared understanding of the situation of its users and their appliances, software architectures and pervasive communication networks to process and convey the contextual information to where it is relevant, </w:t>
      </w:r>
      <w:r w:rsidR="007166F7" w:rsidRPr="006862A1">
        <w:rPr>
          <w:rStyle w:val="A9"/>
          <w:rFonts w:ascii="Times New Roman" w:hAnsi="Times New Roman" w:cs="Times New Roman"/>
          <w:color w:val="auto"/>
          <w:sz w:val="24"/>
        </w:rPr>
        <w:t>and the</w:t>
      </w:r>
      <w:r w:rsidRPr="006862A1">
        <w:rPr>
          <w:rStyle w:val="A9"/>
          <w:rFonts w:ascii="Times New Roman" w:hAnsi="Times New Roman" w:cs="Times New Roman"/>
          <w:color w:val="auto"/>
          <w:sz w:val="24"/>
        </w:rPr>
        <w:t xml:space="preserve"> analytics tools in the Internet of Things that aim for autonomous and smart behavior. With these three fundamental grounds in place, smart connectivity and context-aware computation can be accomplished.</w:t>
      </w:r>
    </w:p>
    <w:p w:rsidR="00B87CBD" w:rsidRPr="006862A1" w:rsidRDefault="00586466" w:rsidP="000E0FEF">
      <w:pPr>
        <w:spacing w:before="120" w:after="120" w:line="360" w:lineRule="auto"/>
        <w:ind w:firstLine="720"/>
        <w:jc w:val="both"/>
        <w:rPr>
          <w:rStyle w:val="A9"/>
          <w:rFonts w:ascii="Times New Roman" w:hAnsi="Times New Roman" w:cs="Times New Roman"/>
          <w:color w:val="auto"/>
          <w:sz w:val="24"/>
        </w:rPr>
      </w:pPr>
      <w:r w:rsidRPr="006862A1">
        <w:rPr>
          <w:rStyle w:val="A9"/>
          <w:rFonts w:ascii="Times New Roman" w:hAnsi="Times New Roman" w:cs="Times New Roman"/>
          <w:color w:val="auto"/>
          <w:sz w:val="24"/>
        </w:rPr>
        <w:t>A radical evolution of the current Internet into a Network of interconnected objects that not only harvests information from the environment (sensing) and interacts with the physical world (actua</w:t>
      </w:r>
      <w:r w:rsidR="00467CC4" w:rsidRPr="006862A1">
        <w:rPr>
          <w:rStyle w:val="A9"/>
          <w:rFonts w:ascii="Times New Roman" w:hAnsi="Times New Roman" w:cs="Times New Roman"/>
          <w:color w:val="auto"/>
          <w:sz w:val="24"/>
        </w:rPr>
        <w:t xml:space="preserve">tion/ </w:t>
      </w:r>
      <w:r w:rsidRPr="006862A1">
        <w:rPr>
          <w:rStyle w:val="A9"/>
          <w:rFonts w:ascii="Times New Roman" w:hAnsi="Times New Roman" w:cs="Times New Roman"/>
          <w:color w:val="auto"/>
          <w:sz w:val="24"/>
        </w:rPr>
        <w:t>command/control), but also u</w:t>
      </w:r>
      <w:r w:rsidR="00467CC4" w:rsidRPr="006862A1">
        <w:rPr>
          <w:rStyle w:val="A9"/>
          <w:rFonts w:ascii="Times New Roman" w:hAnsi="Times New Roman" w:cs="Times New Roman"/>
          <w:color w:val="auto"/>
          <w:sz w:val="24"/>
        </w:rPr>
        <w:t xml:space="preserve">ses existing Internet standards </w:t>
      </w:r>
      <w:r w:rsidRPr="006862A1">
        <w:rPr>
          <w:rStyle w:val="A9"/>
          <w:rFonts w:ascii="Times New Roman" w:hAnsi="Times New Roman" w:cs="Times New Roman"/>
          <w:color w:val="auto"/>
          <w:sz w:val="24"/>
        </w:rPr>
        <w:t>to provide services for information tra</w:t>
      </w:r>
      <w:r w:rsidR="00467CC4" w:rsidRPr="006862A1">
        <w:rPr>
          <w:rStyle w:val="A9"/>
          <w:rFonts w:ascii="Times New Roman" w:hAnsi="Times New Roman" w:cs="Times New Roman"/>
          <w:color w:val="auto"/>
          <w:sz w:val="24"/>
        </w:rPr>
        <w:t xml:space="preserve">nsfer, analytics, applications, </w:t>
      </w:r>
      <w:r w:rsidRPr="006862A1">
        <w:rPr>
          <w:rStyle w:val="A9"/>
          <w:rFonts w:ascii="Times New Roman" w:hAnsi="Times New Roman" w:cs="Times New Roman"/>
          <w:color w:val="auto"/>
          <w:sz w:val="24"/>
        </w:rPr>
        <w:t>and communications. Fueled by th</w:t>
      </w:r>
      <w:r w:rsidR="00467CC4" w:rsidRPr="006862A1">
        <w:rPr>
          <w:rStyle w:val="A9"/>
          <w:rFonts w:ascii="Times New Roman" w:hAnsi="Times New Roman" w:cs="Times New Roman"/>
          <w:color w:val="auto"/>
          <w:sz w:val="24"/>
        </w:rPr>
        <w:t xml:space="preserve">e prevalence of devices enabled </w:t>
      </w:r>
      <w:r w:rsidRPr="006862A1">
        <w:rPr>
          <w:rStyle w:val="A9"/>
          <w:rFonts w:ascii="Times New Roman" w:hAnsi="Times New Roman" w:cs="Times New Roman"/>
          <w:color w:val="auto"/>
          <w:sz w:val="24"/>
        </w:rPr>
        <w:t>by open wireless technology suc</w:t>
      </w:r>
      <w:r w:rsidR="00467CC4" w:rsidRPr="006862A1">
        <w:rPr>
          <w:rStyle w:val="A9"/>
          <w:rFonts w:ascii="Times New Roman" w:hAnsi="Times New Roman" w:cs="Times New Roman"/>
          <w:color w:val="auto"/>
          <w:sz w:val="24"/>
        </w:rPr>
        <w:t xml:space="preserve">h as Bluetooth, radio frequency </w:t>
      </w:r>
      <w:r w:rsidRPr="006862A1">
        <w:rPr>
          <w:rStyle w:val="A9"/>
          <w:rFonts w:ascii="Times New Roman" w:hAnsi="Times New Roman" w:cs="Times New Roman"/>
          <w:color w:val="auto"/>
          <w:sz w:val="24"/>
        </w:rPr>
        <w:t xml:space="preserve">identification </w:t>
      </w:r>
      <w:r w:rsidRPr="006862A1">
        <w:rPr>
          <w:rStyle w:val="A9"/>
          <w:rFonts w:ascii="Times New Roman" w:hAnsi="Times New Roman" w:cs="Times New Roman"/>
          <w:color w:val="auto"/>
          <w:sz w:val="24"/>
        </w:rPr>
        <w:lastRenderedPageBreak/>
        <w:t>(RFID), Wi-Fi, and telephonic data services as well asembedded sensor and actuator nodes, IoT has stepped out of its infancyand is on the verge of transforming the current stat</w:t>
      </w:r>
      <w:r w:rsidR="00467CC4" w:rsidRPr="006862A1">
        <w:rPr>
          <w:rStyle w:val="A9"/>
          <w:rFonts w:ascii="Times New Roman" w:hAnsi="Times New Roman" w:cs="Times New Roman"/>
          <w:color w:val="auto"/>
          <w:sz w:val="24"/>
        </w:rPr>
        <w:t xml:space="preserve">ic Internet </w:t>
      </w:r>
      <w:r w:rsidRPr="006862A1">
        <w:rPr>
          <w:rStyle w:val="A9"/>
          <w:rFonts w:ascii="Times New Roman" w:hAnsi="Times New Roman" w:cs="Times New Roman"/>
          <w:color w:val="auto"/>
          <w:sz w:val="24"/>
        </w:rPr>
        <w:t>into a fully integrated Future Intern</w:t>
      </w:r>
      <w:r w:rsidR="00467CC4" w:rsidRPr="006862A1">
        <w:rPr>
          <w:rStyle w:val="A9"/>
          <w:rFonts w:ascii="Times New Roman" w:hAnsi="Times New Roman" w:cs="Times New Roman"/>
          <w:color w:val="auto"/>
          <w:sz w:val="24"/>
        </w:rPr>
        <w:t xml:space="preserve">et. </w:t>
      </w:r>
    </w:p>
    <w:p w:rsidR="00C12FA4" w:rsidRPr="006862A1" w:rsidRDefault="00C12FA4" w:rsidP="00121E97">
      <w:pPr>
        <w:spacing w:before="120" w:after="120" w:line="360" w:lineRule="auto"/>
        <w:jc w:val="both"/>
        <w:rPr>
          <w:rStyle w:val="A9"/>
          <w:rFonts w:ascii="Times New Roman" w:hAnsi="Times New Roman" w:cs="Times New Roman"/>
          <w:color w:val="auto"/>
          <w:sz w:val="24"/>
        </w:rPr>
      </w:pPr>
    </w:p>
    <w:p w:rsidR="00467CC4" w:rsidRPr="006862A1" w:rsidRDefault="00467CC4" w:rsidP="00C12FA4">
      <w:pPr>
        <w:spacing w:before="120" w:after="240" w:line="360" w:lineRule="auto"/>
        <w:rPr>
          <w:rStyle w:val="A9"/>
          <w:rFonts w:ascii="Times New Roman" w:hAnsi="Times New Roman" w:cs="Times New Roman"/>
          <w:b/>
          <w:color w:val="auto"/>
          <w:sz w:val="40"/>
          <w:szCs w:val="40"/>
          <w:u w:val="single"/>
        </w:rPr>
      </w:pPr>
      <w:r w:rsidRPr="006862A1">
        <w:rPr>
          <w:rStyle w:val="A9"/>
          <w:rFonts w:ascii="Times New Roman" w:hAnsi="Times New Roman" w:cs="Times New Roman"/>
          <w:b/>
          <w:color w:val="auto"/>
          <w:sz w:val="40"/>
          <w:szCs w:val="40"/>
          <w:u w:val="single"/>
        </w:rPr>
        <w:t xml:space="preserve">DEFITNITION OF </w:t>
      </w:r>
      <w:r w:rsidR="001F073C" w:rsidRPr="006862A1">
        <w:rPr>
          <w:rStyle w:val="A9"/>
          <w:rFonts w:ascii="Times New Roman" w:hAnsi="Times New Roman" w:cs="Times New Roman"/>
          <w:b/>
          <w:color w:val="auto"/>
          <w:sz w:val="40"/>
          <w:szCs w:val="40"/>
          <w:u w:val="single"/>
        </w:rPr>
        <w:t>INTERNET OF THINGS (IoT)</w:t>
      </w:r>
    </w:p>
    <w:p w:rsidR="00DD7412" w:rsidRPr="006862A1" w:rsidRDefault="006A0608" w:rsidP="000E0FEF">
      <w:pPr>
        <w:shd w:val="clear" w:color="auto" w:fill="FFFFFF"/>
        <w:spacing w:before="120" w:after="120" w:line="360" w:lineRule="auto"/>
        <w:ind w:firstLine="720"/>
        <w:jc w:val="both"/>
        <w:rPr>
          <w:rFonts w:ascii="Times New Roman" w:eastAsia="Times New Roman" w:hAnsi="Times New Roman" w:cs="Times New Roman"/>
          <w:sz w:val="24"/>
          <w:szCs w:val="24"/>
        </w:rPr>
      </w:pPr>
      <w:r w:rsidRPr="006862A1">
        <w:rPr>
          <w:rFonts w:ascii="Times New Roman" w:eastAsia="Times New Roman" w:hAnsi="Times New Roman" w:cs="Times New Roman"/>
          <w:sz w:val="24"/>
          <w:szCs w:val="24"/>
        </w:rPr>
        <w:t>“</w:t>
      </w:r>
      <w:r w:rsidR="007166F7" w:rsidRPr="006862A1">
        <w:rPr>
          <w:rFonts w:ascii="Times New Roman" w:eastAsia="Times New Roman" w:hAnsi="Times New Roman" w:cs="Times New Roman"/>
          <w:sz w:val="24"/>
          <w:szCs w:val="24"/>
        </w:rPr>
        <w:t xml:space="preserve">Today computers and the Internet </w:t>
      </w:r>
      <w:r w:rsidR="00467CC4" w:rsidRPr="006862A1">
        <w:rPr>
          <w:rFonts w:ascii="Times New Roman" w:eastAsia="Times New Roman" w:hAnsi="Times New Roman" w:cs="Times New Roman"/>
          <w:sz w:val="24"/>
          <w:szCs w:val="24"/>
        </w:rPr>
        <w:t>are almost wholly dependent on human beings for information. Nearly all of the roughly 50</w:t>
      </w:r>
      <w:r w:rsidR="007166F7" w:rsidRPr="006862A1">
        <w:rPr>
          <w:rFonts w:ascii="Times New Roman" w:eastAsia="Times New Roman" w:hAnsi="Times New Roman" w:cs="Times New Roman"/>
          <w:sz w:val="24"/>
          <w:szCs w:val="24"/>
        </w:rPr>
        <w:t xml:space="preserve"> petabyte </w:t>
      </w:r>
      <w:r w:rsidR="00467CC4" w:rsidRPr="006862A1">
        <w:rPr>
          <w:rFonts w:ascii="Times New Roman" w:eastAsia="Times New Roman" w:hAnsi="Times New Roman" w:cs="Times New Roman"/>
          <w:sz w:val="24"/>
          <w:szCs w:val="24"/>
        </w:rPr>
        <w:t>(</w:t>
      </w:r>
      <w:r w:rsidR="007166F7" w:rsidRPr="006862A1">
        <w:rPr>
          <w:rFonts w:ascii="Times New Roman" w:eastAsia="Times New Roman" w:hAnsi="Times New Roman" w:cs="Times New Roman"/>
          <w:sz w:val="24"/>
          <w:szCs w:val="24"/>
        </w:rPr>
        <w:t>1 petabyte=10</w:t>
      </w:r>
      <w:r w:rsidR="007166F7" w:rsidRPr="006862A1">
        <w:rPr>
          <w:rFonts w:ascii="Times New Roman" w:eastAsia="Times New Roman" w:hAnsi="Times New Roman" w:cs="Times New Roman"/>
          <w:sz w:val="24"/>
          <w:szCs w:val="24"/>
          <w:vertAlign w:val="superscript"/>
        </w:rPr>
        <w:t xml:space="preserve">15 </w:t>
      </w:r>
      <w:r w:rsidR="007166F7" w:rsidRPr="006862A1">
        <w:rPr>
          <w:rFonts w:ascii="Times New Roman" w:eastAsia="Times New Roman" w:hAnsi="Times New Roman" w:cs="Times New Roman"/>
          <w:sz w:val="24"/>
          <w:szCs w:val="24"/>
        </w:rPr>
        <w:t>bytes</w:t>
      </w:r>
      <w:r w:rsidR="00467CC4" w:rsidRPr="006862A1">
        <w:rPr>
          <w:rFonts w:ascii="Times New Roman" w:eastAsia="Times New Roman" w:hAnsi="Times New Roman" w:cs="Times New Roman"/>
          <w:sz w:val="24"/>
          <w:szCs w:val="24"/>
        </w:rPr>
        <w:t>) of data available on the Internet were first captu</w:t>
      </w:r>
      <w:r w:rsidR="007166F7" w:rsidRPr="006862A1">
        <w:rPr>
          <w:rFonts w:ascii="Times New Roman" w:eastAsia="Times New Roman" w:hAnsi="Times New Roman" w:cs="Times New Roman"/>
          <w:sz w:val="24"/>
          <w:szCs w:val="24"/>
        </w:rPr>
        <w:t xml:space="preserve">red and created by human beings </w:t>
      </w:r>
      <w:r w:rsidR="00467CC4" w:rsidRPr="006862A1">
        <w:rPr>
          <w:rFonts w:ascii="Times New Roman" w:eastAsia="Times New Roman" w:hAnsi="Times New Roman" w:cs="Times New Roman"/>
          <w:sz w:val="24"/>
          <w:szCs w:val="24"/>
        </w:rPr>
        <w:t>by typing, pressing a record button, taking a digital picture, or scanning a bar code. Convent</w:t>
      </w:r>
      <w:r w:rsidR="007166F7" w:rsidRPr="006862A1">
        <w:rPr>
          <w:rFonts w:ascii="Times New Roman" w:eastAsia="Times New Roman" w:hAnsi="Times New Roman" w:cs="Times New Roman"/>
          <w:sz w:val="24"/>
          <w:szCs w:val="24"/>
        </w:rPr>
        <w:t xml:space="preserve">ional diagrams of the Internet </w:t>
      </w:r>
      <w:r w:rsidR="00467CC4" w:rsidRPr="006862A1">
        <w:rPr>
          <w:rFonts w:ascii="Times New Roman" w:eastAsia="Times New Roman" w:hAnsi="Times New Roman" w:cs="Times New Roman"/>
          <w:sz w:val="24"/>
          <w:szCs w:val="24"/>
        </w:rPr>
        <w:t>leave out the most numerous and important routers of all - people. The problem is, people have limit</w:t>
      </w:r>
      <w:r w:rsidR="007166F7" w:rsidRPr="006862A1">
        <w:rPr>
          <w:rFonts w:ascii="Times New Roman" w:eastAsia="Times New Roman" w:hAnsi="Times New Roman" w:cs="Times New Roman"/>
          <w:sz w:val="24"/>
          <w:szCs w:val="24"/>
        </w:rPr>
        <w:t xml:space="preserve">ed time, attention and accuracy </w:t>
      </w:r>
      <w:r w:rsidR="00467CC4" w:rsidRPr="006862A1">
        <w:rPr>
          <w:rFonts w:ascii="Times New Roman" w:eastAsia="Times New Roman" w:hAnsi="Times New Roman" w:cs="Times New Roman"/>
          <w:sz w:val="24"/>
          <w:szCs w:val="24"/>
        </w:rPr>
        <w:t>all of which means they are not very good at capturing data about things in the real world. And that's a big deal. We're physical, and so is our environment … You can't eat bits, burn them to stay warm or put them in your gas tank. Ideas and information are important, but things matter much more. Yet today's information technology is so dependent on data originated by people that our computers know more about ideas than things. If we had computers that knew everything</w:t>
      </w:r>
      <w:r w:rsidR="00DD7412" w:rsidRPr="006862A1">
        <w:rPr>
          <w:rFonts w:ascii="Times New Roman" w:eastAsia="Times New Roman" w:hAnsi="Times New Roman" w:cs="Times New Roman"/>
          <w:sz w:val="24"/>
          <w:szCs w:val="24"/>
        </w:rPr>
        <w:t xml:space="preserve"> there was to know about things </w:t>
      </w:r>
      <w:r w:rsidR="00467CC4" w:rsidRPr="006862A1">
        <w:rPr>
          <w:rFonts w:ascii="Times New Roman" w:eastAsia="Times New Roman" w:hAnsi="Times New Roman" w:cs="Times New Roman"/>
          <w:sz w:val="24"/>
          <w:szCs w:val="24"/>
        </w:rPr>
        <w:t>using data they ga</w:t>
      </w:r>
      <w:r w:rsidR="00DD7412" w:rsidRPr="006862A1">
        <w:rPr>
          <w:rFonts w:ascii="Times New Roman" w:eastAsia="Times New Roman" w:hAnsi="Times New Roman" w:cs="Times New Roman"/>
          <w:sz w:val="24"/>
          <w:szCs w:val="24"/>
        </w:rPr>
        <w:t xml:space="preserve">thered without any help from us </w:t>
      </w:r>
      <w:r w:rsidR="00467CC4" w:rsidRPr="006862A1">
        <w:rPr>
          <w:rFonts w:ascii="Times New Roman" w:eastAsia="Times New Roman" w:hAnsi="Times New Roman" w:cs="Times New Roman"/>
          <w:sz w:val="24"/>
          <w:szCs w:val="24"/>
        </w:rPr>
        <w:t>we would be able to track and count everything, and greatly reduce waste, loss and cost. We would know when things needed replacing, repairing or recalling, and whether they were fresh or past their best. The Internet of Things has the potential to change the w</w:t>
      </w:r>
      <w:r w:rsidR="00DD7412" w:rsidRPr="006862A1">
        <w:rPr>
          <w:rFonts w:ascii="Times New Roman" w:eastAsia="Times New Roman" w:hAnsi="Times New Roman" w:cs="Times New Roman"/>
          <w:sz w:val="24"/>
          <w:szCs w:val="24"/>
        </w:rPr>
        <w:t>orld, just as the Internet did or even more.</w:t>
      </w:r>
    </w:p>
    <w:p w:rsidR="00DD7412" w:rsidRPr="006862A1" w:rsidRDefault="00DD7412" w:rsidP="00DD7412">
      <w:pPr>
        <w:shd w:val="clear" w:color="auto" w:fill="FFFFFF"/>
        <w:spacing w:before="120" w:after="120" w:line="360" w:lineRule="auto"/>
        <w:jc w:val="both"/>
        <w:rPr>
          <w:rFonts w:ascii="Times New Roman" w:eastAsia="Times New Roman" w:hAnsi="Times New Roman" w:cs="Times New Roman"/>
          <w:sz w:val="24"/>
          <w:szCs w:val="24"/>
        </w:rPr>
      </w:pPr>
    </w:p>
    <w:p w:rsidR="00DD7412" w:rsidRPr="006862A1" w:rsidRDefault="00DD7412" w:rsidP="00DD7412">
      <w:pPr>
        <w:shd w:val="clear" w:color="auto" w:fill="FFFFFF"/>
        <w:spacing w:before="120" w:after="120" w:line="360" w:lineRule="auto"/>
        <w:jc w:val="both"/>
        <w:rPr>
          <w:rFonts w:ascii="Times New Roman" w:eastAsia="Times New Roman" w:hAnsi="Times New Roman" w:cs="Times New Roman"/>
          <w:sz w:val="24"/>
          <w:szCs w:val="24"/>
        </w:rPr>
      </w:pPr>
    </w:p>
    <w:p w:rsidR="00695868" w:rsidRPr="006862A1" w:rsidRDefault="00695868" w:rsidP="00DD7412">
      <w:pPr>
        <w:shd w:val="clear" w:color="auto" w:fill="FFFFFF"/>
        <w:spacing w:before="120" w:after="120" w:line="360" w:lineRule="auto"/>
        <w:jc w:val="both"/>
        <w:rPr>
          <w:rFonts w:ascii="Times New Roman" w:eastAsia="Times New Roman" w:hAnsi="Times New Roman" w:cs="Times New Roman"/>
          <w:sz w:val="24"/>
          <w:szCs w:val="24"/>
        </w:rPr>
      </w:pPr>
    </w:p>
    <w:p w:rsidR="00695868" w:rsidRPr="006862A1" w:rsidRDefault="00695868" w:rsidP="00DD7412">
      <w:pPr>
        <w:shd w:val="clear" w:color="auto" w:fill="FFFFFF"/>
        <w:spacing w:before="120" w:after="120" w:line="360" w:lineRule="auto"/>
        <w:jc w:val="both"/>
        <w:rPr>
          <w:rFonts w:ascii="Times New Roman" w:eastAsia="Times New Roman" w:hAnsi="Times New Roman" w:cs="Times New Roman"/>
          <w:sz w:val="24"/>
          <w:szCs w:val="24"/>
        </w:rPr>
      </w:pPr>
    </w:p>
    <w:p w:rsidR="00695868" w:rsidRPr="006862A1" w:rsidRDefault="00695868" w:rsidP="00DD7412">
      <w:pPr>
        <w:shd w:val="clear" w:color="auto" w:fill="FFFFFF"/>
        <w:spacing w:before="120" w:after="120" w:line="360" w:lineRule="auto"/>
        <w:jc w:val="both"/>
        <w:rPr>
          <w:rFonts w:ascii="Times New Roman" w:eastAsia="Times New Roman" w:hAnsi="Times New Roman" w:cs="Times New Roman"/>
          <w:sz w:val="24"/>
          <w:szCs w:val="24"/>
        </w:rPr>
      </w:pPr>
    </w:p>
    <w:p w:rsidR="00695868" w:rsidRPr="006862A1" w:rsidRDefault="00695868" w:rsidP="00DD7412">
      <w:pPr>
        <w:shd w:val="clear" w:color="auto" w:fill="FFFFFF"/>
        <w:spacing w:before="120" w:after="120" w:line="360" w:lineRule="auto"/>
        <w:jc w:val="both"/>
        <w:rPr>
          <w:rFonts w:ascii="Times New Roman" w:eastAsia="Times New Roman" w:hAnsi="Times New Roman" w:cs="Times New Roman"/>
          <w:sz w:val="24"/>
          <w:szCs w:val="24"/>
        </w:rPr>
      </w:pPr>
    </w:p>
    <w:p w:rsidR="00695868" w:rsidRPr="006862A1" w:rsidRDefault="00695868" w:rsidP="00DD7412">
      <w:pPr>
        <w:shd w:val="clear" w:color="auto" w:fill="FFFFFF"/>
        <w:spacing w:before="120" w:after="120" w:line="360" w:lineRule="auto"/>
        <w:jc w:val="both"/>
        <w:rPr>
          <w:rFonts w:ascii="Times New Roman" w:eastAsia="Times New Roman" w:hAnsi="Times New Roman" w:cs="Times New Roman"/>
          <w:sz w:val="24"/>
          <w:szCs w:val="24"/>
        </w:rPr>
      </w:pPr>
    </w:p>
    <w:p w:rsidR="00121E97" w:rsidRPr="006862A1" w:rsidRDefault="001F073C" w:rsidP="00C12FA4">
      <w:pPr>
        <w:spacing w:before="120" w:after="240" w:line="360" w:lineRule="auto"/>
        <w:rPr>
          <w:rFonts w:ascii="Times New Roman" w:hAnsi="Times New Roman" w:cs="Times New Roman"/>
          <w:b/>
          <w:sz w:val="40"/>
          <w:szCs w:val="40"/>
          <w:u w:val="single"/>
        </w:rPr>
      </w:pPr>
      <w:r w:rsidRPr="006862A1">
        <w:rPr>
          <w:rFonts w:ascii="Times New Roman" w:hAnsi="Times New Roman" w:cs="Times New Roman"/>
          <w:b/>
          <w:sz w:val="40"/>
          <w:szCs w:val="40"/>
          <w:u w:val="single"/>
        </w:rPr>
        <w:lastRenderedPageBreak/>
        <w:t>TRENDS</w:t>
      </w:r>
    </w:p>
    <w:p w:rsidR="00791609" w:rsidRPr="006862A1" w:rsidRDefault="008F71AB" w:rsidP="000E0FEF">
      <w:pPr>
        <w:spacing w:before="120" w:after="24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Internet of Things has been identified as one of the emerging technologies in IT as noted in Gartner’s IT Hype Cycle. A Hype Cycle is a way to represent the emergence, adoption, maturity, and impact on applications of specific technologies. It has been forecasted that IoT will take 5–10 years for market adoption.</w:t>
      </w:r>
    </w:p>
    <w:p w:rsidR="00DD7412" w:rsidRPr="006862A1" w:rsidRDefault="00DD7412" w:rsidP="00DD7412">
      <w:pPr>
        <w:spacing w:before="120" w:after="240" w:line="360" w:lineRule="auto"/>
        <w:jc w:val="both"/>
        <w:rPr>
          <w:rStyle w:val="A9"/>
          <w:rFonts w:ascii="Times New Roman" w:hAnsi="Times New Roman" w:cs="Times New Roman"/>
          <w:b/>
          <w:color w:val="auto"/>
          <w:sz w:val="32"/>
          <w:szCs w:val="24"/>
        </w:rPr>
      </w:pPr>
    </w:p>
    <w:p w:rsidR="006A0608" w:rsidRPr="006862A1" w:rsidRDefault="006A0608" w:rsidP="00121E97">
      <w:pPr>
        <w:autoSpaceDE w:val="0"/>
        <w:autoSpaceDN w:val="0"/>
        <w:adjustRightInd w:val="0"/>
        <w:spacing w:before="120" w:after="120" w:line="360" w:lineRule="auto"/>
        <w:jc w:val="both"/>
        <w:rPr>
          <w:rStyle w:val="A9"/>
          <w:rFonts w:ascii="Times New Roman" w:hAnsi="Times New Roman" w:cs="Times New Roman"/>
          <w:color w:val="auto"/>
          <w:sz w:val="24"/>
          <w:szCs w:val="24"/>
        </w:rPr>
      </w:pPr>
      <w:r w:rsidRPr="006862A1">
        <w:rPr>
          <w:rFonts w:ascii="Times New Roman" w:hAnsi="Times New Roman" w:cs="Times New Roman"/>
          <w:noProof/>
          <w:sz w:val="24"/>
          <w:szCs w:val="24"/>
        </w:rPr>
        <w:drawing>
          <wp:inline distT="0" distB="0" distL="0" distR="0">
            <wp:extent cx="6334125" cy="4210050"/>
            <wp:effectExtent l="19050" t="0" r="9525" b="0"/>
            <wp:docPr id="2" name="Picture 1" descr="2012-gartner-tech-hype-cyc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gartner-tech-hype-cycle1.gif"/>
                    <pic:cNvPicPr/>
                  </pic:nvPicPr>
                  <pic:blipFill>
                    <a:blip r:embed="rId8" cstate="print"/>
                    <a:stretch>
                      <a:fillRect/>
                    </a:stretch>
                  </pic:blipFill>
                  <pic:spPr>
                    <a:xfrm>
                      <a:off x="0" y="0"/>
                      <a:ext cx="6349249" cy="4220102"/>
                    </a:xfrm>
                    <a:prstGeom prst="rect">
                      <a:avLst/>
                    </a:prstGeom>
                  </pic:spPr>
                </pic:pic>
              </a:graphicData>
            </a:graphic>
          </wp:inline>
        </w:drawing>
      </w:r>
    </w:p>
    <w:p w:rsidR="00531280" w:rsidRPr="006862A1" w:rsidRDefault="00DD7412" w:rsidP="00DD7412">
      <w:pPr>
        <w:autoSpaceDE w:val="0"/>
        <w:autoSpaceDN w:val="0"/>
        <w:adjustRightInd w:val="0"/>
        <w:spacing w:before="120" w:after="120" w:line="360" w:lineRule="auto"/>
        <w:ind w:left="1440" w:firstLine="720"/>
        <w:jc w:val="both"/>
        <w:rPr>
          <w:rFonts w:ascii="Times New Roman" w:hAnsi="Times New Roman" w:cs="Times New Roman"/>
          <w:sz w:val="24"/>
          <w:szCs w:val="24"/>
        </w:rPr>
      </w:pPr>
      <w:proofErr w:type="gramStart"/>
      <w:r w:rsidRPr="006862A1">
        <w:rPr>
          <w:rFonts w:ascii="Times New Roman" w:hAnsi="Times New Roman" w:cs="Times New Roman"/>
          <w:sz w:val="24"/>
          <w:szCs w:val="24"/>
        </w:rPr>
        <w:t>Fig.</w:t>
      </w:r>
      <w:proofErr w:type="gramEnd"/>
      <w:r w:rsidR="008F71AB" w:rsidRPr="006862A1">
        <w:rPr>
          <w:rFonts w:ascii="Times New Roman" w:hAnsi="Times New Roman" w:cs="Times New Roman"/>
          <w:sz w:val="24"/>
          <w:szCs w:val="24"/>
        </w:rPr>
        <w:t xml:space="preserve"> Gartner 2012 Hype Cycle of emerging technologies.</w:t>
      </w:r>
    </w:p>
    <w:p w:rsidR="00531280" w:rsidRPr="006862A1" w:rsidRDefault="00531280" w:rsidP="00121E97">
      <w:pPr>
        <w:autoSpaceDE w:val="0"/>
        <w:autoSpaceDN w:val="0"/>
        <w:adjustRightInd w:val="0"/>
        <w:spacing w:before="120" w:after="120" w:line="360" w:lineRule="auto"/>
        <w:jc w:val="both"/>
        <w:rPr>
          <w:rFonts w:ascii="Times New Roman" w:hAnsi="Times New Roman" w:cs="Times New Roman"/>
          <w:b/>
          <w:bCs/>
          <w:sz w:val="24"/>
          <w:szCs w:val="24"/>
        </w:rPr>
      </w:pPr>
    </w:p>
    <w:p w:rsidR="00531280" w:rsidRPr="006862A1" w:rsidRDefault="00531280" w:rsidP="00121E97">
      <w:pPr>
        <w:autoSpaceDE w:val="0"/>
        <w:autoSpaceDN w:val="0"/>
        <w:adjustRightInd w:val="0"/>
        <w:spacing w:before="120" w:after="120" w:line="360" w:lineRule="auto"/>
        <w:jc w:val="both"/>
        <w:rPr>
          <w:rFonts w:ascii="Times New Roman" w:hAnsi="Times New Roman" w:cs="Times New Roman"/>
          <w:b/>
          <w:bCs/>
          <w:sz w:val="24"/>
          <w:szCs w:val="24"/>
        </w:rPr>
      </w:pPr>
    </w:p>
    <w:p w:rsidR="00531280" w:rsidRPr="006862A1" w:rsidRDefault="00531280" w:rsidP="00121E97">
      <w:pPr>
        <w:autoSpaceDE w:val="0"/>
        <w:autoSpaceDN w:val="0"/>
        <w:adjustRightInd w:val="0"/>
        <w:spacing w:before="120" w:after="120" w:line="360" w:lineRule="auto"/>
        <w:jc w:val="both"/>
        <w:rPr>
          <w:rFonts w:ascii="Times New Roman" w:hAnsi="Times New Roman" w:cs="Times New Roman"/>
          <w:b/>
          <w:bCs/>
          <w:sz w:val="24"/>
          <w:szCs w:val="24"/>
        </w:rPr>
      </w:pPr>
      <w:r w:rsidRPr="006862A1">
        <w:rPr>
          <w:rFonts w:ascii="Times New Roman" w:hAnsi="Times New Roman" w:cs="Times New Roman"/>
          <w:b/>
          <w:bCs/>
          <w:noProof/>
          <w:sz w:val="24"/>
          <w:szCs w:val="24"/>
        </w:rPr>
        <w:lastRenderedPageBreak/>
        <w:drawing>
          <wp:inline distT="0" distB="0" distL="0" distR="0">
            <wp:extent cx="5943600" cy="2867660"/>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766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1D507C" w:rsidRPr="006862A1" w:rsidRDefault="001D507C" w:rsidP="00121E97">
      <w:pPr>
        <w:autoSpaceDE w:val="0"/>
        <w:autoSpaceDN w:val="0"/>
        <w:adjustRightInd w:val="0"/>
        <w:spacing w:before="120" w:after="120" w:line="360" w:lineRule="auto"/>
        <w:ind w:left="1440" w:firstLine="720"/>
        <w:jc w:val="both"/>
        <w:rPr>
          <w:rFonts w:ascii="Times New Roman" w:hAnsi="Times New Roman" w:cs="Times New Roman"/>
          <w:bCs/>
          <w:sz w:val="24"/>
          <w:szCs w:val="24"/>
        </w:rPr>
      </w:pPr>
      <w:proofErr w:type="gramStart"/>
      <w:r w:rsidRPr="006862A1">
        <w:rPr>
          <w:rFonts w:ascii="Times New Roman" w:hAnsi="Times New Roman" w:cs="Times New Roman"/>
          <w:bCs/>
          <w:sz w:val="24"/>
          <w:szCs w:val="24"/>
        </w:rPr>
        <w:t>Fig.</w:t>
      </w:r>
      <w:proofErr w:type="gramEnd"/>
      <w:r w:rsidRPr="006862A1">
        <w:rPr>
          <w:rFonts w:ascii="Times New Roman" w:hAnsi="Times New Roman" w:cs="Times New Roman"/>
          <w:bCs/>
          <w:sz w:val="24"/>
          <w:szCs w:val="24"/>
        </w:rPr>
        <w:t xml:space="preserve"> Internet Usage and Population Statistics</w:t>
      </w:r>
    </w:p>
    <w:p w:rsidR="00DD7412" w:rsidRPr="006862A1" w:rsidRDefault="00DD7412" w:rsidP="00121E97">
      <w:pPr>
        <w:autoSpaceDE w:val="0"/>
        <w:autoSpaceDN w:val="0"/>
        <w:adjustRightInd w:val="0"/>
        <w:spacing w:before="120" w:after="120" w:line="360" w:lineRule="auto"/>
        <w:ind w:left="1440" w:firstLine="720"/>
        <w:jc w:val="both"/>
        <w:rPr>
          <w:rFonts w:ascii="Times New Roman" w:hAnsi="Times New Roman" w:cs="Times New Roman"/>
          <w:bCs/>
          <w:sz w:val="24"/>
          <w:szCs w:val="24"/>
        </w:rPr>
      </w:pPr>
    </w:p>
    <w:p w:rsidR="00DD7412" w:rsidRPr="006862A1" w:rsidRDefault="00DD7412" w:rsidP="00DD7412">
      <w:pPr>
        <w:autoSpaceDE w:val="0"/>
        <w:autoSpaceDN w:val="0"/>
        <w:adjustRightInd w:val="0"/>
        <w:spacing w:before="120" w:after="120" w:line="360" w:lineRule="auto"/>
        <w:jc w:val="both"/>
        <w:rPr>
          <w:rFonts w:ascii="Times New Roman" w:hAnsi="Times New Roman" w:cs="Times New Roman"/>
          <w:bCs/>
          <w:sz w:val="24"/>
          <w:szCs w:val="24"/>
        </w:rPr>
      </w:pPr>
      <w:r w:rsidRPr="006862A1">
        <w:rPr>
          <w:rFonts w:ascii="Times New Roman" w:hAnsi="Times New Roman" w:cs="Times New Roman"/>
          <w:b/>
          <w:bCs/>
          <w:noProof/>
          <w:sz w:val="24"/>
          <w:szCs w:val="24"/>
        </w:rPr>
        <w:drawing>
          <wp:inline distT="0" distB="0" distL="0" distR="0">
            <wp:extent cx="5575300" cy="2000250"/>
            <wp:effectExtent l="1905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75300" cy="2000250"/>
                    </a:xfrm>
                    <a:prstGeom prst="rect">
                      <a:avLst/>
                    </a:prstGeom>
                    <a:noFill/>
                    <a:ln w="9525">
                      <a:noFill/>
                      <a:miter lim="800000"/>
                      <a:headEnd/>
                      <a:tailEnd/>
                    </a:ln>
                  </pic:spPr>
                </pic:pic>
              </a:graphicData>
            </a:graphic>
          </wp:inline>
        </w:drawing>
      </w:r>
    </w:p>
    <w:p w:rsidR="00DD7412" w:rsidRPr="006862A1" w:rsidRDefault="00DD7412" w:rsidP="00DD7412">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bCs/>
          <w:sz w:val="24"/>
          <w:szCs w:val="24"/>
        </w:rPr>
        <w:t>Fig.</w:t>
      </w:r>
      <w:r w:rsidRPr="006862A1">
        <w:rPr>
          <w:rFonts w:ascii="Times New Roman" w:hAnsi="Times New Roman" w:cs="Times New Roman"/>
          <w:sz w:val="24"/>
          <w:szCs w:val="24"/>
        </w:rPr>
        <w:t>Google search trends since 2004 for terms IoT, Wireless Sensor Networks, Ubiquitous Computing.</w:t>
      </w:r>
    </w:p>
    <w:p w:rsidR="00DD7412" w:rsidRPr="006862A1" w:rsidRDefault="00DD7412" w:rsidP="00DD7412">
      <w:pPr>
        <w:autoSpaceDE w:val="0"/>
        <w:autoSpaceDN w:val="0"/>
        <w:adjustRightInd w:val="0"/>
        <w:spacing w:before="120" w:after="120" w:line="360" w:lineRule="auto"/>
        <w:jc w:val="both"/>
        <w:rPr>
          <w:rFonts w:ascii="Times New Roman" w:hAnsi="Times New Roman" w:cs="Times New Roman"/>
          <w:b/>
          <w:bCs/>
          <w:sz w:val="24"/>
          <w:szCs w:val="24"/>
        </w:rPr>
      </w:pPr>
    </w:p>
    <w:p w:rsidR="00DD7412" w:rsidRPr="006862A1" w:rsidRDefault="00DD7412" w:rsidP="000E0FEF">
      <w:pPr>
        <w:autoSpaceDE w:val="0"/>
        <w:autoSpaceDN w:val="0"/>
        <w:adjustRightInd w:val="0"/>
        <w:spacing w:before="120" w:after="120" w:line="360" w:lineRule="auto"/>
        <w:ind w:firstLine="720"/>
        <w:jc w:val="both"/>
        <w:rPr>
          <w:rFonts w:ascii="Times New Roman" w:hAnsi="Times New Roman" w:cs="Times New Roman"/>
          <w:bCs/>
          <w:sz w:val="24"/>
          <w:szCs w:val="24"/>
        </w:rPr>
      </w:pPr>
      <w:r w:rsidRPr="006862A1">
        <w:rPr>
          <w:rFonts w:ascii="Times New Roman" w:hAnsi="Times New Roman" w:cs="Times New Roman"/>
          <w:bCs/>
          <w:sz w:val="24"/>
          <w:szCs w:val="24"/>
        </w:rPr>
        <w:t>IDC estimates Internet of Things (IoT) market to grow to $8.9 trillion with over 212 billion connected things by 2020. The no. of connected devices surpassed total world population in year 2005 and it is estimated that no. of devices will be around 50 billion which is about 7 times of the world population at that time.</w:t>
      </w:r>
      <w:r w:rsidR="000E0FEF">
        <w:rPr>
          <w:rFonts w:ascii="Times New Roman" w:hAnsi="Times New Roman" w:cs="Times New Roman"/>
          <w:bCs/>
          <w:sz w:val="24"/>
          <w:szCs w:val="24"/>
        </w:rPr>
        <w:t xml:space="preserve"> </w:t>
      </w:r>
      <w:r w:rsidRPr="006862A1">
        <w:rPr>
          <w:rFonts w:ascii="Times New Roman" w:hAnsi="Times New Roman" w:cs="Times New Roman"/>
          <w:bCs/>
          <w:sz w:val="24"/>
          <w:szCs w:val="24"/>
        </w:rPr>
        <w:t>From the simplest day to day activities to the most complex human emotions, IoT will impact it.</w:t>
      </w:r>
    </w:p>
    <w:p w:rsidR="00407A49" w:rsidRPr="006862A1" w:rsidRDefault="001F073C" w:rsidP="00C12FA4">
      <w:pPr>
        <w:autoSpaceDE w:val="0"/>
        <w:autoSpaceDN w:val="0"/>
        <w:adjustRightInd w:val="0"/>
        <w:spacing w:before="120" w:after="240" w:line="360" w:lineRule="auto"/>
        <w:rPr>
          <w:rFonts w:ascii="Times New Roman" w:hAnsi="Times New Roman" w:cs="Times New Roman"/>
          <w:b/>
          <w:sz w:val="40"/>
          <w:szCs w:val="40"/>
          <w:u w:val="single"/>
        </w:rPr>
      </w:pPr>
      <w:r w:rsidRPr="006862A1">
        <w:rPr>
          <w:rFonts w:ascii="Times New Roman" w:hAnsi="Times New Roman" w:cs="Times New Roman"/>
          <w:b/>
          <w:sz w:val="40"/>
          <w:szCs w:val="40"/>
          <w:u w:val="single"/>
        </w:rPr>
        <w:lastRenderedPageBreak/>
        <w:t>ARCHITECTURE OF INTERNET OF THINGS</w:t>
      </w:r>
    </w:p>
    <w:p w:rsidR="008F71AB" w:rsidRPr="006862A1" w:rsidRDefault="001D507C" w:rsidP="00121E97">
      <w:pPr>
        <w:autoSpaceDE w:val="0"/>
        <w:autoSpaceDN w:val="0"/>
        <w:adjustRightInd w:val="0"/>
        <w:spacing w:before="120" w:after="120" w:line="360" w:lineRule="auto"/>
        <w:jc w:val="both"/>
        <w:rPr>
          <w:rFonts w:ascii="Times New Roman" w:hAnsi="Times New Roman" w:cs="Times New Roman"/>
          <w:b/>
          <w:sz w:val="32"/>
          <w:szCs w:val="24"/>
        </w:rPr>
      </w:pPr>
      <w:r w:rsidRPr="006862A1">
        <w:rPr>
          <w:rFonts w:ascii="Times New Roman" w:hAnsi="Times New Roman" w:cs="Times New Roman"/>
          <w:sz w:val="24"/>
          <w:szCs w:val="24"/>
        </w:rPr>
        <w:t>Architecture of internet Of Things contains basically 4 layers:</w:t>
      </w:r>
    </w:p>
    <w:p w:rsidR="001D507C" w:rsidRPr="006862A1" w:rsidRDefault="001D507C" w:rsidP="00121E97">
      <w:pPr>
        <w:pStyle w:val="ListParagraph"/>
        <w:numPr>
          <w:ilvl w:val="0"/>
          <w:numId w:val="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Application Layer</w:t>
      </w:r>
    </w:p>
    <w:p w:rsidR="001D507C" w:rsidRPr="006862A1" w:rsidRDefault="001D507C" w:rsidP="00121E97">
      <w:pPr>
        <w:pStyle w:val="ListParagraph"/>
        <w:numPr>
          <w:ilvl w:val="0"/>
          <w:numId w:val="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Gateway and the network layer</w:t>
      </w:r>
    </w:p>
    <w:p w:rsidR="001D507C" w:rsidRPr="006862A1" w:rsidRDefault="001D507C" w:rsidP="00121E97">
      <w:pPr>
        <w:pStyle w:val="ListParagraph"/>
        <w:numPr>
          <w:ilvl w:val="0"/>
          <w:numId w:val="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Management Service layer</w:t>
      </w:r>
    </w:p>
    <w:p w:rsidR="00DD7412" w:rsidRPr="006862A1" w:rsidRDefault="001D507C" w:rsidP="00DD7412">
      <w:pPr>
        <w:pStyle w:val="ListParagraph"/>
        <w:numPr>
          <w:ilvl w:val="0"/>
          <w:numId w:val="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Sensor layer</w:t>
      </w:r>
    </w:p>
    <w:p w:rsidR="00DD7412" w:rsidRPr="006862A1" w:rsidRDefault="00DD7412" w:rsidP="00DD7412">
      <w:pPr>
        <w:autoSpaceDE w:val="0"/>
        <w:autoSpaceDN w:val="0"/>
        <w:adjustRightInd w:val="0"/>
        <w:spacing w:before="120" w:after="120" w:line="360" w:lineRule="auto"/>
        <w:jc w:val="both"/>
        <w:rPr>
          <w:rFonts w:ascii="Times New Roman" w:hAnsi="Times New Roman" w:cs="Times New Roman"/>
          <w:sz w:val="24"/>
          <w:szCs w:val="24"/>
        </w:rPr>
      </w:pPr>
    </w:p>
    <w:p w:rsidR="00094405" w:rsidRPr="006862A1" w:rsidRDefault="00094405"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APPLICATION LAYER:</w:t>
      </w:r>
    </w:p>
    <w:p w:rsidR="005B02BB" w:rsidRPr="006862A1" w:rsidRDefault="003F3345" w:rsidP="00121E97">
      <w:pPr>
        <w:numPr>
          <w:ilvl w:val="0"/>
          <w:numId w:val="5"/>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Lowest Abstraction Layer</w:t>
      </w:r>
    </w:p>
    <w:p w:rsidR="005B02BB" w:rsidRPr="006862A1" w:rsidRDefault="003F3345" w:rsidP="00121E97">
      <w:pPr>
        <w:numPr>
          <w:ilvl w:val="0"/>
          <w:numId w:val="5"/>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With sensors we are creating digital nervous system.</w:t>
      </w:r>
    </w:p>
    <w:p w:rsidR="005B02BB" w:rsidRPr="006862A1" w:rsidRDefault="003F3345" w:rsidP="00121E97">
      <w:pPr>
        <w:numPr>
          <w:ilvl w:val="0"/>
          <w:numId w:val="5"/>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Incorporated to measure physical quantities</w:t>
      </w:r>
    </w:p>
    <w:p w:rsidR="005B02BB" w:rsidRPr="006862A1" w:rsidRDefault="003F3345" w:rsidP="00121E97">
      <w:pPr>
        <w:numPr>
          <w:ilvl w:val="0"/>
          <w:numId w:val="5"/>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Interconnects the physical and digital world</w:t>
      </w:r>
    </w:p>
    <w:p w:rsidR="005B02BB" w:rsidRPr="006862A1" w:rsidRDefault="003F3345" w:rsidP="00121E97">
      <w:pPr>
        <w:numPr>
          <w:ilvl w:val="0"/>
          <w:numId w:val="5"/>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Collects and process the real time information </w:t>
      </w:r>
    </w:p>
    <w:p w:rsidR="00094405" w:rsidRPr="006862A1" w:rsidRDefault="00094405" w:rsidP="00121E97">
      <w:pPr>
        <w:autoSpaceDE w:val="0"/>
        <w:autoSpaceDN w:val="0"/>
        <w:adjustRightInd w:val="0"/>
        <w:spacing w:before="120" w:after="120" w:line="360" w:lineRule="auto"/>
        <w:jc w:val="both"/>
        <w:rPr>
          <w:rFonts w:ascii="Times New Roman" w:hAnsi="Times New Roman" w:cs="Times New Roman"/>
          <w:sz w:val="24"/>
          <w:szCs w:val="24"/>
        </w:rPr>
      </w:pPr>
    </w:p>
    <w:p w:rsidR="00094405" w:rsidRPr="006862A1" w:rsidRDefault="00407A49"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GATEWAY AND THE NETWORK LAYER:</w:t>
      </w:r>
    </w:p>
    <w:p w:rsidR="00094405" w:rsidRPr="006862A1" w:rsidRDefault="003F3345" w:rsidP="00121E97">
      <w:pPr>
        <w:numPr>
          <w:ilvl w:val="0"/>
          <w:numId w:val="6"/>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Robust and High performance network</w:t>
      </w:r>
      <w:r w:rsidR="00094405" w:rsidRPr="006862A1">
        <w:rPr>
          <w:rFonts w:ascii="Times New Roman" w:hAnsi="Times New Roman" w:cs="Times New Roman"/>
          <w:sz w:val="24"/>
          <w:szCs w:val="24"/>
        </w:rPr>
        <w:t xml:space="preserve"> infrastructure</w:t>
      </w:r>
    </w:p>
    <w:p w:rsidR="00094405" w:rsidRPr="006862A1" w:rsidRDefault="003F3345" w:rsidP="00121E97">
      <w:pPr>
        <w:numPr>
          <w:ilvl w:val="0"/>
          <w:numId w:val="7"/>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Supports the communication requirements</w:t>
      </w:r>
      <w:r w:rsidR="00094405" w:rsidRPr="006862A1">
        <w:rPr>
          <w:rFonts w:ascii="Times New Roman" w:hAnsi="Times New Roman" w:cs="Times New Roman"/>
          <w:sz w:val="24"/>
          <w:szCs w:val="24"/>
        </w:rPr>
        <w:t xml:space="preserve"> for latency, bandwidth or security</w:t>
      </w:r>
    </w:p>
    <w:p w:rsidR="00094405" w:rsidRPr="006862A1" w:rsidRDefault="003F3345" w:rsidP="00121E97">
      <w:pPr>
        <w:numPr>
          <w:ilvl w:val="0"/>
          <w:numId w:val="8"/>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Allows multiple organizations to share an</w:t>
      </w:r>
      <w:r w:rsidR="00094405" w:rsidRPr="006862A1">
        <w:rPr>
          <w:rFonts w:ascii="Times New Roman" w:hAnsi="Times New Roman" w:cs="Times New Roman"/>
          <w:sz w:val="24"/>
          <w:szCs w:val="24"/>
        </w:rPr>
        <w:t>d use the same network independently</w:t>
      </w:r>
    </w:p>
    <w:p w:rsidR="00094405" w:rsidRPr="006862A1" w:rsidRDefault="00094405" w:rsidP="00121E97">
      <w:pPr>
        <w:autoSpaceDE w:val="0"/>
        <w:autoSpaceDN w:val="0"/>
        <w:adjustRightInd w:val="0"/>
        <w:spacing w:before="120" w:after="120" w:line="360" w:lineRule="auto"/>
        <w:jc w:val="both"/>
        <w:rPr>
          <w:rFonts w:ascii="Times New Roman" w:hAnsi="Times New Roman" w:cs="Times New Roman"/>
          <w:sz w:val="24"/>
          <w:szCs w:val="24"/>
        </w:rPr>
      </w:pPr>
    </w:p>
    <w:p w:rsidR="00094405" w:rsidRPr="006862A1" w:rsidRDefault="00407A49"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MANAGEMENT LAYER:</w:t>
      </w:r>
    </w:p>
    <w:p w:rsidR="005B02BB" w:rsidRPr="006862A1" w:rsidRDefault="003F3345" w:rsidP="00121E97">
      <w:pPr>
        <w:numPr>
          <w:ilvl w:val="0"/>
          <w:numId w:val="9"/>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Capturing of periodic sensory data</w:t>
      </w:r>
    </w:p>
    <w:p w:rsidR="00094405" w:rsidRPr="006862A1" w:rsidRDefault="003F3345" w:rsidP="00121E97">
      <w:pPr>
        <w:numPr>
          <w:ilvl w:val="0"/>
          <w:numId w:val="9"/>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Data Analytics (Extracts relevant information</w:t>
      </w:r>
      <w:r w:rsidR="00094405" w:rsidRPr="006862A1">
        <w:rPr>
          <w:rFonts w:ascii="Times New Roman" w:hAnsi="Times New Roman" w:cs="Times New Roman"/>
          <w:sz w:val="24"/>
          <w:szCs w:val="24"/>
        </w:rPr>
        <w:t xml:space="preserve"> from massive amount of raw data) </w:t>
      </w:r>
    </w:p>
    <w:p w:rsidR="005B02BB" w:rsidRPr="006862A1" w:rsidRDefault="003F3345" w:rsidP="00121E97">
      <w:pPr>
        <w:numPr>
          <w:ilvl w:val="0"/>
          <w:numId w:val="10"/>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Streaming Analytics (Process real time data)</w:t>
      </w:r>
    </w:p>
    <w:p w:rsidR="00094405" w:rsidRPr="006862A1" w:rsidRDefault="003F3345" w:rsidP="00121E97">
      <w:pPr>
        <w:numPr>
          <w:ilvl w:val="0"/>
          <w:numId w:val="10"/>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Ensures security and privacy of data.</w:t>
      </w:r>
    </w:p>
    <w:p w:rsidR="00094405" w:rsidRPr="006862A1" w:rsidRDefault="00407A49"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lastRenderedPageBreak/>
        <w:t>SENSOR LAYER:</w:t>
      </w:r>
    </w:p>
    <w:p w:rsidR="005B02BB" w:rsidRPr="006862A1" w:rsidRDefault="003F3345" w:rsidP="00121E97">
      <w:pPr>
        <w:numPr>
          <w:ilvl w:val="0"/>
          <w:numId w:val="1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Provides a user interface for using IoT.</w:t>
      </w:r>
    </w:p>
    <w:p w:rsidR="00094405" w:rsidRPr="006862A1" w:rsidRDefault="003F3345" w:rsidP="00121E97">
      <w:pPr>
        <w:numPr>
          <w:ilvl w:val="0"/>
          <w:numId w:val="1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Different applications for various sectors</w:t>
      </w:r>
      <w:r w:rsidR="00094405" w:rsidRPr="006862A1">
        <w:rPr>
          <w:rFonts w:ascii="Times New Roman" w:hAnsi="Times New Roman" w:cs="Times New Roman"/>
          <w:sz w:val="24"/>
          <w:szCs w:val="24"/>
        </w:rPr>
        <w:t xml:space="preserve"> like Transportation, Healthcare, Agriculture, Supply chains, Government, Retail etc.</w:t>
      </w:r>
    </w:p>
    <w:p w:rsidR="00407A49" w:rsidRPr="006862A1" w:rsidRDefault="00407A49" w:rsidP="00121E97">
      <w:pPr>
        <w:spacing w:before="120" w:after="120" w:line="360" w:lineRule="auto"/>
        <w:jc w:val="both"/>
        <w:rPr>
          <w:rFonts w:ascii="Times New Roman" w:hAnsi="Times New Roman" w:cs="Times New Roman"/>
          <w:sz w:val="24"/>
          <w:szCs w:val="24"/>
        </w:rPr>
      </w:pPr>
    </w:p>
    <w:p w:rsidR="003F3345" w:rsidRPr="006862A1" w:rsidRDefault="001F073C" w:rsidP="00C12FA4">
      <w:pPr>
        <w:spacing w:before="120" w:after="240" w:line="360" w:lineRule="auto"/>
        <w:rPr>
          <w:rStyle w:val="A9"/>
          <w:rFonts w:ascii="Times New Roman" w:hAnsi="Times New Roman" w:cs="Times New Roman"/>
          <w:b/>
          <w:color w:val="auto"/>
          <w:sz w:val="40"/>
          <w:szCs w:val="40"/>
          <w:u w:val="single"/>
        </w:rPr>
      </w:pPr>
      <w:r w:rsidRPr="006862A1">
        <w:rPr>
          <w:rFonts w:ascii="Times New Roman" w:hAnsi="Times New Roman" w:cs="Times New Roman"/>
          <w:b/>
          <w:sz w:val="40"/>
          <w:szCs w:val="40"/>
          <w:u w:val="single"/>
        </w:rPr>
        <w:t>INTERNET OF THINGS ELEMENTS</w:t>
      </w:r>
    </w:p>
    <w:p w:rsidR="003F3345" w:rsidRPr="006862A1" w:rsidRDefault="003F3345" w:rsidP="000E0FEF">
      <w:pPr>
        <w:spacing w:before="120" w:after="120" w:line="360" w:lineRule="auto"/>
        <w:ind w:firstLine="720"/>
        <w:jc w:val="both"/>
        <w:rPr>
          <w:rStyle w:val="A9"/>
          <w:rFonts w:ascii="Times New Roman" w:hAnsi="Times New Roman" w:cs="Times New Roman"/>
          <w:color w:val="auto"/>
          <w:sz w:val="24"/>
          <w:szCs w:val="24"/>
        </w:rPr>
      </w:pPr>
      <w:r w:rsidRPr="006862A1">
        <w:rPr>
          <w:rStyle w:val="A9"/>
          <w:rFonts w:ascii="Times New Roman" w:hAnsi="Times New Roman" w:cs="Times New Roman"/>
          <w:color w:val="auto"/>
          <w:sz w:val="24"/>
          <w:szCs w:val="24"/>
        </w:rPr>
        <w:t xml:space="preserve">There are three </w:t>
      </w:r>
      <w:proofErr w:type="spellStart"/>
      <w:r w:rsidRPr="006862A1">
        <w:rPr>
          <w:rStyle w:val="A9"/>
          <w:rFonts w:ascii="Times New Roman" w:hAnsi="Times New Roman" w:cs="Times New Roman"/>
          <w:color w:val="auto"/>
          <w:sz w:val="24"/>
          <w:szCs w:val="24"/>
        </w:rPr>
        <w:t>IoT</w:t>
      </w:r>
      <w:proofErr w:type="spellEnd"/>
      <w:r w:rsidRPr="006862A1">
        <w:rPr>
          <w:rStyle w:val="A9"/>
          <w:rFonts w:ascii="Times New Roman" w:hAnsi="Times New Roman" w:cs="Times New Roman"/>
          <w:color w:val="auto"/>
          <w:sz w:val="24"/>
          <w:szCs w:val="24"/>
        </w:rPr>
        <w:t xml:space="preserve"> components which enables </w:t>
      </w:r>
      <w:r w:rsidR="00791609" w:rsidRPr="006862A1">
        <w:rPr>
          <w:rStyle w:val="A9"/>
          <w:rFonts w:ascii="Times New Roman" w:hAnsi="Times New Roman" w:cs="Times New Roman"/>
          <w:color w:val="auto"/>
          <w:sz w:val="24"/>
          <w:szCs w:val="24"/>
        </w:rPr>
        <w:t>seamless</w:t>
      </w:r>
      <w:r w:rsidRPr="006862A1">
        <w:rPr>
          <w:rStyle w:val="A9"/>
          <w:rFonts w:ascii="Times New Roman" w:hAnsi="Times New Roman" w:cs="Times New Roman"/>
          <w:color w:val="auto"/>
          <w:sz w:val="24"/>
          <w:szCs w:val="24"/>
        </w:rPr>
        <w:t xml:space="preserve">: </w:t>
      </w:r>
    </w:p>
    <w:p w:rsidR="003F3345" w:rsidRPr="006862A1" w:rsidRDefault="003F3345" w:rsidP="00121E97">
      <w:pPr>
        <w:spacing w:before="120" w:after="120" w:line="360" w:lineRule="auto"/>
        <w:jc w:val="both"/>
        <w:rPr>
          <w:rStyle w:val="A9"/>
          <w:rFonts w:ascii="Times New Roman" w:hAnsi="Times New Roman" w:cs="Times New Roman"/>
          <w:color w:val="auto"/>
          <w:sz w:val="24"/>
          <w:szCs w:val="24"/>
        </w:rPr>
      </w:pPr>
      <w:r w:rsidRPr="006862A1">
        <w:rPr>
          <w:rStyle w:val="A9"/>
          <w:rFonts w:ascii="Times New Roman" w:hAnsi="Times New Roman" w:cs="Times New Roman"/>
          <w:color w:val="auto"/>
          <w:sz w:val="24"/>
          <w:szCs w:val="24"/>
        </w:rPr>
        <w:t xml:space="preserve">(a) Hardware—made up of sensors, actuators and embedded communication hardware </w:t>
      </w:r>
    </w:p>
    <w:p w:rsidR="003F3345" w:rsidRPr="006862A1" w:rsidRDefault="003F3345" w:rsidP="00121E97">
      <w:pPr>
        <w:spacing w:before="120" w:after="120" w:line="360" w:lineRule="auto"/>
        <w:jc w:val="both"/>
        <w:rPr>
          <w:rStyle w:val="A9"/>
          <w:rFonts w:ascii="Times New Roman" w:hAnsi="Times New Roman" w:cs="Times New Roman"/>
          <w:color w:val="auto"/>
          <w:sz w:val="24"/>
          <w:szCs w:val="24"/>
        </w:rPr>
      </w:pPr>
      <w:r w:rsidRPr="006862A1">
        <w:rPr>
          <w:rStyle w:val="A9"/>
          <w:rFonts w:ascii="Times New Roman" w:hAnsi="Times New Roman" w:cs="Times New Roman"/>
          <w:color w:val="auto"/>
          <w:sz w:val="24"/>
          <w:szCs w:val="24"/>
        </w:rPr>
        <w:t xml:space="preserve">(b) Middleware—on demand storage and computing tools for data analytics and </w:t>
      </w:r>
    </w:p>
    <w:p w:rsidR="0012542D" w:rsidRPr="006862A1" w:rsidRDefault="003F3345" w:rsidP="00121E97">
      <w:pPr>
        <w:spacing w:before="120" w:after="120" w:line="360" w:lineRule="auto"/>
        <w:jc w:val="both"/>
        <w:rPr>
          <w:rStyle w:val="A9"/>
          <w:rFonts w:ascii="Times New Roman" w:hAnsi="Times New Roman" w:cs="Times New Roman"/>
          <w:color w:val="auto"/>
          <w:sz w:val="24"/>
          <w:szCs w:val="24"/>
        </w:rPr>
      </w:pPr>
      <w:r w:rsidRPr="006862A1">
        <w:rPr>
          <w:rStyle w:val="A9"/>
          <w:rFonts w:ascii="Times New Roman" w:hAnsi="Times New Roman" w:cs="Times New Roman"/>
          <w:color w:val="auto"/>
          <w:sz w:val="24"/>
          <w:szCs w:val="24"/>
        </w:rPr>
        <w:t xml:space="preserve">(c) Presentation—novel easy to understand visualization and interpretation </w:t>
      </w:r>
      <w:r w:rsidR="004231F5" w:rsidRPr="006862A1">
        <w:rPr>
          <w:rStyle w:val="A9"/>
          <w:rFonts w:ascii="Times New Roman" w:hAnsi="Times New Roman" w:cs="Times New Roman"/>
          <w:color w:val="auto"/>
          <w:sz w:val="24"/>
          <w:szCs w:val="24"/>
        </w:rPr>
        <w:t xml:space="preserve">tools which can be widely </w:t>
      </w:r>
      <w:r w:rsidRPr="006862A1">
        <w:rPr>
          <w:rStyle w:val="A9"/>
          <w:rFonts w:ascii="Times New Roman" w:hAnsi="Times New Roman" w:cs="Times New Roman"/>
          <w:color w:val="auto"/>
          <w:sz w:val="24"/>
          <w:szCs w:val="24"/>
        </w:rPr>
        <w:t>accessed on different platforms and which can be designed for different applications</w:t>
      </w:r>
    </w:p>
    <w:p w:rsidR="0012542D" w:rsidRPr="006862A1" w:rsidRDefault="0012542D" w:rsidP="00121E97">
      <w:pPr>
        <w:spacing w:before="120" w:after="120" w:line="360" w:lineRule="auto"/>
        <w:jc w:val="both"/>
        <w:rPr>
          <w:rStyle w:val="A9"/>
          <w:rFonts w:ascii="Times New Roman" w:hAnsi="Times New Roman" w:cs="Times New Roman"/>
          <w:color w:val="auto"/>
          <w:sz w:val="24"/>
          <w:szCs w:val="24"/>
        </w:rPr>
      </w:pPr>
    </w:p>
    <w:p w:rsidR="003F3345" w:rsidRPr="006862A1" w:rsidRDefault="00824BAA" w:rsidP="00121E97">
      <w:pPr>
        <w:spacing w:before="120" w:after="120" w:line="360" w:lineRule="auto"/>
        <w:jc w:val="both"/>
        <w:rPr>
          <w:rStyle w:val="A9"/>
          <w:rFonts w:ascii="Times New Roman" w:hAnsi="Times New Roman" w:cs="Times New Roman"/>
          <w:color w:val="auto"/>
          <w:sz w:val="24"/>
          <w:szCs w:val="24"/>
        </w:rPr>
      </w:pPr>
      <w:r w:rsidRPr="006862A1">
        <w:rPr>
          <w:rFonts w:ascii="Times New Roman" w:hAnsi="Times New Roman" w:cs="Times New Roman"/>
          <w:noProof/>
          <w:sz w:val="24"/>
          <w:szCs w:val="24"/>
        </w:rPr>
        <w:drawing>
          <wp:inline distT="0" distB="0" distL="0" distR="0">
            <wp:extent cx="3848637" cy="3762900"/>
            <wp:effectExtent l="19050" t="0" r="0" b="0"/>
            <wp:docPr id="1" name="Picture 0" descr="googl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search.jpg"/>
                    <pic:cNvPicPr/>
                  </pic:nvPicPr>
                  <pic:blipFill>
                    <a:blip r:embed="rId11" cstate="print"/>
                    <a:stretch>
                      <a:fillRect/>
                    </a:stretch>
                  </pic:blipFill>
                  <pic:spPr>
                    <a:xfrm>
                      <a:off x="0" y="0"/>
                      <a:ext cx="3848637" cy="3762900"/>
                    </a:xfrm>
                    <a:prstGeom prst="rect">
                      <a:avLst/>
                    </a:prstGeom>
                  </pic:spPr>
                </pic:pic>
              </a:graphicData>
            </a:graphic>
          </wp:inline>
        </w:drawing>
      </w:r>
    </w:p>
    <w:p w:rsidR="003F3345" w:rsidRPr="006862A1" w:rsidRDefault="003F3345"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lastRenderedPageBreak/>
        <w:t>Radio Frequency Identification (RFID</w:t>
      </w:r>
      <w:r w:rsidR="003F3788" w:rsidRPr="006862A1">
        <w:rPr>
          <w:rFonts w:ascii="Times New Roman" w:hAnsi="Times New Roman" w:cs="Times New Roman"/>
          <w:b/>
          <w:sz w:val="36"/>
          <w:szCs w:val="36"/>
          <w:u w:val="single"/>
        </w:rPr>
        <w:t>)</w:t>
      </w:r>
    </w:p>
    <w:p w:rsidR="00407A49" w:rsidRPr="006862A1" w:rsidRDefault="003F3345"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RFID technology is a major breakthrough in the embedded communication paradigm which enables design of microchips for wireless data communication. They help in the automatic identificationof anything they are attached to acting as an electronic barcode. The passive RFID tags are not battery powered and they use the power of the reader’s interrogation signal to communicate theID to the RFID reader. This has resulted in many applications particularly in retail and supply chain management. The applications can be found in transportation (replacement of tickets, registrationstickers) and access control applications as well. The passive tags are currently being used in many bank cards and road toll tags which are among the first global deployments. Active RFID readershave their own battery supply and can instantiate the communication. Of the several applications, the main application of active RFID tags is in port containers for monitoring cargo.</w:t>
      </w:r>
    </w:p>
    <w:p w:rsidR="0012542D" w:rsidRPr="006862A1" w:rsidRDefault="0012542D"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Wireless Sensor Networks (WSN)</w:t>
      </w:r>
    </w:p>
    <w:p w:rsidR="004231F5" w:rsidRPr="006862A1" w:rsidRDefault="0012542D"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Recent technological advances in low power integrated circuits and wireless communications have made available efficient, low cost, low power miniature devices for use in remote sensing applications. The combination of these factors has improved the viabilityof utilizing a sensor network consisting of a large number of intelligent sensors, enabling the collection, processing, analysis and dissemination of valuable information, gathered </w:t>
      </w:r>
      <w:proofErr w:type="gramStart"/>
      <w:r w:rsidRPr="006862A1">
        <w:rPr>
          <w:rFonts w:ascii="Times New Roman" w:hAnsi="Times New Roman" w:cs="Times New Roman"/>
          <w:sz w:val="24"/>
          <w:szCs w:val="24"/>
        </w:rPr>
        <w:t>in a varietyof environments</w:t>
      </w:r>
      <w:proofErr w:type="gramEnd"/>
      <w:r w:rsidRPr="006862A1">
        <w:rPr>
          <w:rFonts w:ascii="Times New Roman" w:hAnsi="Times New Roman" w:cs="Times New Roman"/>
          <w:sz w:val="24"/>
          <w:szCs w:val="24"/>
        </w:rPr>
        <w:t>. Active RFID is nearly the same as the lower endWSNnodes with limited processing capability and storage. The scientific challenges that must be overcome in order to realize theenormous potential of WSNs are substantial and multidisciplinary in nature. Sensor data are shared among sensor nodes and sent to a distributed or centralized system for analytics. The components that make up the WSN monitoring network include:</w:t>
      </w:r>
    </w:p>
    <w:p w:rsidR="0012542D" w:rsidRPr="006862A1" w:rsidRDefault="0012542D" w:rsidP="00121E97">
      <w:pPr>
        <w:pStyle w:val="ListParagraph"/>
        <w:numPr>
          <w:ilvl w:val="0"/>
          <w:numId w:val="2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WSN hardware—</w:t>
      </w:r>
      <w:proofErr w:type="gramStart"/>
      <w:r w:rsidRPr="006862A1">
        <w:rPr>
          <w:rFonts w:ascii="Times New Roman" w:hAnsi="Times New Roman" w:cs="Times New Roman"/>
          <w:sz w:val="24"/>
          <w:szCs w:val="24"/>
        </w:rPr>
        <w:t>Typically</w:t>
      </w:r>
      <w:proofErr w:type="gramEnd"/>
      <w:r w:rsidRPr="006862A1">
        <w:rPr>
          <w:rFonts w:ascii="Times New Roman" w:hAnsi="Times New Roman" w:cs="Times New Roman"/>
          <w:sz w:val="24"/>
          <w:szCs w:val="24"/>
        </w:rPr>
        <w:t xml:space="preserve"> a node (WSN core hardware) contains sensor interfaces, processing units, transceiver units and power supply. Almost always, they comprise of multiple A/Dconverters for sensor interfacing and more modern sensor nodes have the ability to communicate using one frequency band making them more versatile.</w:t>
      </w:r>
    </w:p>
    <w:p w:rsidR="004231F5" w:rsidRPr="006862A1" w:rsidRDefault="0012542D" w:rsidP="00121E97">
      <w:pPr>
        <w:pStyle w:val="ListParagraph"/>
        <w:numPr>
          <w:ilvl w:val="0"/>
          <w:numId w:val="2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 WSN communication stack—</w:t>
      </w:r>
      <w:proofErr w:type="gramStart"/>
      <w:r w:rsidRPr="006862A1">
        <w:rPr>
          <w:rFonts w:ascii="Times New Roman" w:hAnsi="Times New Roman" w:cs="Times New Roman"/>
          <w:sz w:val="24"/>
          <w:szCs w:val="24"/>
        </w:rPr>
        <w:t>The</w:t>
      </w:r>
      <w:proofErr w:type="gramEnd"/>
      <w:r w:rsidRPr="006862A1">
        <w:rPr>
          <w:rFonts w:ascii="Times New Roman" w:hAnsi="Times New Roman" w:cs="Times New Roman"/>
          <w:sz w:val="24"/>
          <w:szCs w:val="24"/>
        </w:rPr>
        <w:t xml:space="preserve"> nodes are expected to be deployed in an ad-hoc manner for most applications. Designing an appropriate topology, routing and MAC </w:t>
      </w:r>
      <w:r w:rsidRPr="006862A1">
        <w:rPr>
          <w:rFonts w:ascii="Times New Roman" w:hAnsi="Times New Roman" w:cs="Times New Roman"/>
          <w:sz w:val="24"/>
          <w:szCs w:val="24"/>
        </w:rPr>
        <w:lastRenderedPageBreak/>
        <w:t xml:space="preserve">layer is critical for the scalability and longevity of the deployed network. Nodes in a WSN need to communicate among themselves to transmit data in single or multi-hop to a base station. Node drop outs, and consequent degraded network lifetimes, are frequent. </w:t>
      </w:r>
    </w:p>
    <w:p w:rsidR="004231F5" w:rsidRPr="006862A1" w:rsidRDefault="0012542D" w:rsidP="00121E97">
      <w:pPr>
        <w:pStyle w:val="ListParagraph"/>
        <w:numPr>
          <w:ilvl w:val="0"/>
          <w:numId w:val="21"/>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WSN Middleware—A mechanism to combine cyber infrastructurewith a Service Oriented Architecture (SOA) and sensor networksto provide access to heterogeneous sensor resources </w:t>
      </w:r>
      <w:proofErr w:type="gramStart"/>
      <w:r w:rsidRPr="006862A1">
        <w:rPr>
          <w:rFonts w:ascii="Times New Roman" w:hAnsi="Times New Roman" w:cs="Times New Roman"/>
          <w:sz w:val="24"/>
          <w:szCs w:val="24"/>
        </w:rPr>
        <w:t>ina</w:t>
      </w:r>
      <w:proofErr w:type="gramEnd"/>
      <w:r w:rsidRPr="006862A1">
        <w:rPr>
          <w:rFonts w:ascii="Times New Roman" w:hAnsi="Times New Roman" w:cs="Times New Roman"/>
          <w:sz w:val="24"/>
          <w:szCs w:val="24"/>
        </w:rPr>
        <w:t xml:space="preserve"> deployment independent manner. This is based on theidea of isolating resources that can be used by several applications.A platform-independent middleware for developingsensor applications is required, such as an Open Sensor WebArchitecture</w:t>
      </w:r>
      <w:r w:rsidR="004231F5" w:rsidRPr="006862A1">
        <w:rPr>
          <w:rFonts w:ascii="Times New Roman" w:hAnsi="Times New Roman" w:cs="Times New Roman"/>
          <w:sz w:val="24"/>
          <w:szCs w:val="24"/>
        </w:rPr>
        <w:t>.</w:t>
      </w:r>
    </w:p>
    <w:p w:rsidR="00791609" w:rsidRPr="006862A1" w:rsidRDefault="0012542D" w:rsidP="00121E97">
      <w:pPr>
        <w:pStyle w:val="ListParagraph"/>
        <w:numPr>
          <w:ilvl w:val="0"/>
          <w:numId w:val="21"/>
        </w:numPr>
        <w:autoSpaceDE w:val="0"/>
        <w:autoSpaceDN w:val="0"/>
        <w:adjustRightInd w:val="0"/>
        <w:spacing w:before="120" w:after="120" w:line="360" w:lineRule="auto"/>
        <w:jc w:val="both"/>
        <w:rPr>
          <w:rFonts w:ascii="Times New Roman" w:hAnsi="Times New Roman" w:cs="Times New Roman"/>
          <w:b/>
          <w:sz w:val="26"/>
          <w:szCs w:val="24"/>
        </w:rPr>
      </w:pPr>
      <w:r w:rsidRPr="006862A1">
        <w:rPr>
          <w:rFonts w:ascii="Times New Roman" w:hAnsi="Times New Roman" w:cs="Times New Roman"/>
          <w:sz w:val="24"/>
          <w:szCs w:val="24"/>
        </w:rPr>
        <w:t>Secure Data aggregation—</w:t>
      </w:r>
      <w:proofErr w:type="gramStart"/>
      <w:r w:rsidRPr="006862A1">
        <w:rPr>
          <w:rFonts w:ascii="Times New Roman" w:hAnsi="Times New Roman" w:cs="Times New Roman"/>
          <w:sz w:val="24"/>
          <w:szCs w:val="24"/>
        </w:rPr>
        <w:t>An</w:t>
      </w:r>
      <w:proofErr w:type="gramEnd"/>
      <w:r w:rsidRPr="006862A1">
        <w:rPr>
          <w:rFonts w:ascii="Times New Roman" w:hAnsi="Times New Roman" w:cs="Times New Roman"/>
          <w:sz w:val="24"/>
          <w:szCs w:val="24"/>
        </w:rPr>
        <w:t xml:space="preserve"> efficient and secure data aggregationmethod is required for extending the lifetime of thenetwork as well as ensuring reliable data collected from sensors. Node failures are a common characteristic of WSNs</w:t>
      </w:r>
      <w:proofErr w:type="gramStart"/>
      <w:r w:rsidRPr="006862A1">
        <w:rPr>
          <w:rFonts w:ascii="Times New Roman" w:hAnsi="Times New Roman" w:cs="Times New Roman"/>
          <w:sz w:val="24"/>
          <w:szCs w:val="24"/>
        </w:rPr>
        <w:t>,the</w:t>
      </w:r>
      <w:proofErr w:type="gramEnd"/>
      <w:r w:rsidRPr="006862A1">
        <w:rPr>
          <w:rFonts w:ascii="Times New Roman" w:hAnsi="Times New Roman" w:cs="Times New Roman"/>
          <w:sz w:val="24"/>
          <w:szCs w:val="24"/>
        </w:rPr>
        <w:t xml:space="preserve"> network topology should have the capability to heal itself.Ensuring security is critical as the system is automaticallylinked to actuators and protecting the systems from intrudersbecomes very important.</w:t>
      </w:r>
    </w:p>
    <w:p w:rsidR="00B55C3F" w:rsidRPr="006862A1" w:rsidRDefault="00B55C3F" w:rsidP="00121E97">
      <w:pPr>
        <w:autoSpaceDE w:val="0"/>
        <w:autoSpaceDN w:val="0"/>
        <w:adjustRightInd w:val="0"/>
        <w:spacing w:before="120" w:after="120" w:line="360" w:lineRule="auto"/>
        <w:jc w:val="both"/>
        <w:rPr>
          <w:rFonts w:ascii="Times New Roman" w:hAnsi="Times New Roman" w:cs="Times New Roman"/>
          <w:b/>
          <w:sz w:val="26"/>
          <w:szCs w:val="24"/>
        </w:rPr>
      </w:pPr>
    </w:p>
    <w:p w:rsidR="00646BB5" w:rsidRPr="006862A1" w:rsidRDefault="004231F5"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A</w:t>
      </w:r>
      <w:r w:rsidR="00121E97" w:rsidRPr="006862A1">
        <w:rPr>
          <w:rFonts w:ascii="Times New Roman" w:hAnsi="Times New Roman" w:cs="Times New Roman"/>
          <w:b/>
          <w:sz w:val="36"/>
          <w:szCs w:val="36"/>
          <w:u w:val="single"/>
        </w:rPr>
        <w:t>d</w:t>
      </w:r>
      <w:r w:rsidR="00646BB5" w:rsidRPr="006862A1">
        <w:rPr>
          <w:rFonts w:ascii="Times New Roman" w:hAnsi="Times New Roman" w:cs="Times New Roman"/>
          <w:b/>
          <w:sz w:val="36"/>
          <w:szCs w:val="36"/>
          <w:u w:val="single"/>
        </w:rPr>
        <w:t xml:space="preserve">dressing </w:t>
      </w:r>
      <w:proofErr w:type="gramStart"/>
      <w:r w:rsidR="00646BB5" w:rsidRPr="006862A1">
        <w:rPr>
          <w:rFonts w:ascii="Times New Roman" w:hAnsi="Times New Roman" w:cs="Times New Roman"/>
          <w:b/>
          <w:sz w:val="36"/>
          <w:szCs w:val="36"/>
          <w:u w:val="single"/>
        </w:rPr>
        <w:t>schemes</w:t>
      </w:r>
      <w:r w:rsidR="003F3788" w:rsidRPr="006862A1">
        <w:rPr>
          <w:rFonts w:ascii="Times New Roman" w:hAnsi="Times New Roman" w:cs="Times New Roman"/>
          <w:b/>
          <w:sz w:val="36"/>
          <w:szCs w:val="36"/>
          <w:u w:val="single"/>
        </w:rPr>
        <w:t>(</w:t>
      </w:r>
      <w:proofErr w:type="gramEnd"/>
      <w:r w:rsidR="003F3788" w:rsidRPr="006862A1">
        <w:rPr>
          <w:rFonts w:ascii="Times New Roman" w:hAnsi="Times New Roman" w:cs="Times New Roman"/>
          <w:b/>
          <w:sz w:val="36"/>
          <w:szCs w:val="36"/>
          <w:u w:val="single"/>
        </w:rPr>
        <w:t>IPv6)</w:t>
      </w:r>
    </w:p>
    <w:p w:rsidR="00791609" w:rsidRPr="006862A1" w:rsidRDefault="00646BB5"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The ability to uniquely identify ‘Things’ is critical for the success of IoT. This will not only allow us to uniquely identify billions of devices but also to control remote devices through the Internet. </w:t>
      </w:r>
    </w:p>
    <w:p w:rsidR="00646BB5" w:rsidRPr="006862A1" w:rsidRDefault="00646BB5"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The few most critical features of creating a unique address are:</w:t>
      </w:r>
    </w:p>
    <w:p w:rsidR="00791609" w:rsidRPr="006862A1" w:rsidRDefault="00176AAF" w:rsidP="00121E97">
      <w:pPr>
        <w:pStyle w:val="ListParagraph"/>
        <w:numPr>
          <w:ilvl w:val="0"/>
          <w:numId w:val="20"/>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U</w:t>
      </w:r>
      <w:r w:rsidR="00791609" w:rsidRPr="006862A1">
        <w:rPr>
          <w:rFonts w:ascii="Times New Roman" w:hAnsi="Times New Roman" w:cs="Times New Roman"/>
          <w:sz w:val="24"/>
          <w:szCs w:val="24"/>
        </w:rPr>
        <w:t>niqueness</w:t>
      </w:r>
    </w:p>
    <w:p w:rsidR="00791609" w:rsidRPr="006862A1" w:rsidRDefault="00176AAF" w:rsidP="00121E97">
      <w:pPr>
        <w:pStyle w:val="ListParagraph"/>
        <w:numPr>
          <w:ilvl w:val="0"/>
          <w:numId w:val="20"/>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R</w:t>
      </w:r>
      <w:r w:rsidR="00791609" w:rsidRPr="006862A1">
        <w:rPr>
          <w:rFonts w:ascii="Times New Roman" w:hAnsi="Times New Roman" w:cs="Times New Roman"/>
          <w:sz w:val="24"/>
          <w:szCs w:val="24"/>
        </w:rPr>
        <w:t>eliability</w:t>
      </w:r>
    </w:p>
    <w:p w:rsidR="00791609" w:rsidRPr="006862A1" w:rsidRDefault="00176AAF" w:rsidP="00121E97">
      <w:pPr>
        <w:pStyle w:val="ListParagraph"/>
        <w:numPr>
          <w:ilvl w:val="0"/>
          <w:numId w:val="20"/>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P</w:t>
      </w:r>
      <w:r w:rsidR="00646BB5" w:rsidRPr="006862A1">
        <w:rPr>
          <w:rFonts w:ascii="Times New Roman" w:hAnsi="Times New Roman" w:cs="Times New Roman"/>
          <w:sz w:val="24"/>
          <w:szCs w:val="24"/>
        </w:rPr>
        <w:t>ersistence</w:t>
      </w:r>
    </w:p>
    <w:p w:rsidR="00646BB5" w:rsidRPr="006862A1" w:rsidRDefault="00176AAF" w:rsidP="00121E97">
      <w:pPr>
        <w:pStyle w:val="ListParagraph"/>
        <w:numPr>
          <w:ilvl w:val="0"/>
          <w:numId w:val="20"/>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Scalability</w:t>
      </w:r>
      <w:r w:rsidR="00646BB5" w:rsidRPr="006862A1">
        <w:rPr>
          <w:rFonts w:ascii="Times New Roman" w:hAnsi="Times New Roman" w:cs="Times New Roman"/>
          <w:sz w:val="24"/>
          <w:szCs w:val="24"/>
        </w:rPr>
        <w:t>.</w:t>
      </w:r>
    </w:p>
    <w:p w:rsidR="00407A49" w:rsidRPr="006862A1" w:rsidRDefault="00407A49" w:rsidP="00121E97">
      <w:pPr>
        <w:autoSpaceDE w:val="0"/>
        <w:autoSpaceDN w:val="0"/>
        <w:adjustRightInd w:val="0"/>
        <w:spacing w:before="120" w:after="120" w:line="360" w:lineRule="auto"/>
        <w:jc w:val="both"/>
        <w:rPr>
          <w:rFonts w:ascii="Times New Roman" w:hAnsi="Times New Roman" w:cs="Times New Roman"/>
          <w:sz w:val="24"/>
          <w:szCs w:val="24"/>
        </w:rPr>
      </w:pPr>
    </w:p>
    <w:p w:rsidR="00176AAF" w:rsidRPr="006862A1" w:rsidRDefault="00176AAF" w:rsidP="00121E97">
      <w:pPr>
        <w:autoSpaceDE w:val="0"/>
        <w:autoSpaceDN w:val="0"/>
        <w:adjustRightInd w:val="0"/>
        <w:spacing w:before="120" w:after="120" w:line="360" w:lineRule="auto"/>
        <w:jc w:val="both"/>
        <w:rPr>
          <w:rFonts w:ascii="Times New Roman" w:hAnsi="Times New Roman" w:cs="Times New Roman"/>
          <w:sz w:val="24"/>
          <w:szCs w:val="24"/>
        </w:rPr>
      </w:pPr>
    </w:p>
    <w:p w:rsidR="00646BB5" w:rsidRPr="006862A1" w:rsidRDefault="00646BB5"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lastRenderedPageBreak/>
        <w:t xml:space="preserve">Every element that is already connected and those that are going to be </w:t>
      </w:r>
      <w:proofErr w:type="gramStart"/>
      <w:r w:rsidRPr="006862A1">
        <w:rPr>
          <w:rFonts w:ascii="Times New Roman" w:hAnsi="Times New Roman" w:cs="Times New Roman"/>
          <w:sz w:val="24"/>
          <w:szCs w:val="24"/>
        </w:rPr>
        <w:t>connected,</w:t>
      </w:r>
      <w:proofErr w:type="gramEnd"/>
      <w:r w:rsidRPr="006862A1">
        <w:rPr>
          <w:rFonts w:ascii="Times New Roman" w:hAnsi="Times New Roman" w:cs="Times New Roman"/>
          <w:sz w:val="24"/>
          <w:szCs w:val="24"/>
        </w:rPr>
        <w:t xml:space="preserve"> must be identified by their unique identification, location and functionalities. The current IPv4 may support to an extent where a group of cohabiting sensor devices can be identified geographically, but not individually. The Internet Mobility attributes in the IPV6 may alleviate some of the device identification problems; however, the heterogeneous nature of wireless nodes, variable data types, concurrent operations and confluence of data from devices exacerbates the problem further. Persistent network functioning to channel the data trafficubiquitously and relentlessly is another aspect of IoT. Although, the TCP/IP takes care of this mechanism by routing in a more reliable and efficient way, from source to destination, the IoT faces a bottleneck at the interface between the gateway and wireless sensor devices. Furthermore, the scalability of the device address of the existing network must be sustainable. The addition of networks and devices must not hamper the performance of the network, the functioning of the devices, the reliability of the data over the network or the effective use of the devices from the user interface. To address these issues, the Uniform Resource Name (URN) system is considered fundamental for the development of IoT. </w:t>
      </w:r>
      <w:proofErr w:type="gramStart"/>
      <w:r w:rsidRPr="006862A1">
        <w:rPr>
          <w:rFonts w:ascii="Times New Roman" w:hAnsi="Times New Roman" w:cs="Times New Roman"/>
          <w:sz w:val="24"/>
          <w:szCs w:val="24"/>
        </w:rPr>
        <w:t>URNcreates replicas of the resources that can be accessed through the URL.</w:t>
      </w:r>
      <w:proofErr w:type="gramEnd"/>
      <w:r w:rsidRPr="006862A1">
        <w:rPr>
          <w:rFonts w:ascii="Times New Roman" w:hAnsi="Times New Roman" w:cs="Times New Roman"/>
          <w:sz w:val="24"/>
          <w:szCs w:val="24"/>
        </w:rPr>
        <w:t xml:space="preserve"> With large amounts of spatial data being gathered, it is often quite important to take advantage of the benefits of metadata for transferring the information from a database to the user via the Internet. IPv6 also gives a very good option to access the resources uniquely and remotely. Another critical development in addressing is the development of a lightweight IPv6 that will enable addressing home appliances uniquely.</w:t>
      </w:r>
    </w:p>
    <w:p w:rsidR="00646BB5" w:rsidRPr="006862A1" w:rsidRDefault="00646BB5"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Wireless sensor networks (considering them as building blocks of IoT), which run on a different stack compared to the Internet, cannot possess IPv6 stack to address individually and hence a subnet with a gateway having a URN will be required. With this in mind, we then need a layer for addressing sensor devices by the relevant gateway. At the subnet level, the URN for the sensor devices could be the unique IDs rather than human-friendly names as in the www, and a lookup table at the gateway to address this device. Further, at the node level each sensor will have a URN (as numbers) for sensors to be addressed by the gateway. The entire network now forms a web of connectivity from users (high-level</w:t>
      </w:r>
      <w:proofErr w:type="gramStart"/>
      <w:r w:rsidRPr="006862A1">
        <w:rPr>
          <w:rFonts w:ascii="Times New Roman" w:hAnsi="Times New Roman" w:cs="Times New Roman"/>
          <w:sz w:val="24"/>
          <w:szCs w:val="24"/>
        </w:rPr>
        <w:t>)to</w:t>
      </w:r>
      <w:proofErr w:type="gramEnd"/>
      <w:r w:rsidRPr="006862A1">
        <w:rPr>
          <w:rFonts w:ascii="Times New Roman" w:hAnsi="Times New Roman" w:cs="Times New Roman"/>
          <w:sz w:val="24"/>
          <w:szCs w:val="24"/>
        </w:rPr>
        <w:t xml:space="preserve"> sensors (low-level) that is addressable (through URN), accessible (through URL) and controllable (through URC).</w:t>
      </w:r>
    </w:p>
    <w:p w:rsidR="00407A49" w:rsidRPr="006862A1" w:rsidRDefault="00407A49" w:rsidP="00121E97">
      <w:pPr>
        <w:autoSpaceDE w:val="0"/>
        <w:autoSpaceDN w:val="0"/>
        <w:adjustRightInd w:val="0"/>
        <w:spacing w:before="120" w:after="120" w:line="360" w:lineRule="auto"/>
        <w:jc w:val="both"/>
        <w:rPr>
          <w:rFonts w:ascii="Times New Roman" w:hAnsi="Times New Roman" w:cs="Times New Roman"/>
          <w:b/>
          <w:sz w:val="24"/>
          <w:szCs w:val="24"/>
        </w:rPr>
      </w:pPr>
    </w:p>
    <w:p w:rsidR="00646BB5" w:rsidRPr="006862A1" w:rsidRDefault="00646BB5"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lastRenderedPageBreak/>
        <w:t>Data storage and analytics</w:t>
      </w:r>
    </w:p>
    <w:p w:rsidR="00646BB5" w:rsidRPr="006862A1" w:rsidRDefault="00646BB5"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One of the most important outcomes of this emerging field is the creation of an unprecedented amount of data. Storage, ownership and expiry of the data become critical issues. The internet consumes up to 5% of the total energy generated today and with thesetypes of demands, it is sure to go up even further. Hence, data centers that run on harvested energy and are centralized will ensure energy efficiency as well as reliability. The data have to be stored and used intelligently for smart monitoring and actuation. It is important to develop artificial intelligence algorithms which could be centralized or distributed based on the need. Novel fusion algorithms need to be developed to make sense of the data collected. State-of-the-art non-linear, temporal machine learning methodsbased on evolutionary algorithms, genetic algorithms, neural networks, and other artificial intelligence techniques are necessary to achieve automated decision making. These systems show characteristics such as interoperability, integration and adaptive communications. They also have a modular architecture both in terms of hardware system design as well as software development and are usually very well-suited for IoT applications. More importantly, a centralized infrastructure to support storage and analytics is required. This forms the IoT middleware layer and there are numerous challenges involved which are discussed in future sections. As of 2012, Cloud based storage solutions are becoming increasingly popular and in the years ahead, Cloud based analytics and visualization platforms are foreseen.</w:t>
      </w:r>
    </w:p>
    <w:p w:rsidR="00407A49" w:rsidRPr="006862A1" w:rsidRDefault="00407A49" w:rsidP="00121E97">
      <w:pPr>
        <w:autoSpaceDE w:val="0"/>
        <w:autoSpaceDN w:val="0"/>
        <w:adjustRightInd w:val="0"/>
        <w:spacing w:before="120" w:after="120" w:line="360" w:lineRule="auto"/>
        <w:jc w:val="both"/>
        <w:rPr>
          <w:rFonts w:ascii="Times New Roman" w:hAnsi="Times New Roman" w:cs="Times New Roman"/>
          <w:sz w:val="24"/>
          <w:szCs w:val="24"/>
        </w:rPr>
      </w:pPr>
    </w:p>
    <w:p w:rsidR="00646BB5" w:rsidRPr="006862A1" w:rsidRDefault="00646BB5"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Visualization</w:t>
      </w:r>
    </w:p>
    <w:p w:rsidR="00407A49" w:rsidRPr="006862A1" w:rsidRDefault="00646BB5"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Visualization is critical for an IoT application as this allows the interaction of the userwith the environment. With recent advances in touch screen technologies, use of smart tablets and phones has become very intuitive. For a lay person to fully benefit from the IoT revolution, attractive and easy to understand visualization has to be created. As we move from 2D to 3D screens, more information can be provided in meaningful ways for consumers. This will also enable policy makers to convert data into knowledge, which is critical in fast decision making. Extraction of meaningful information from raw data is non-trivial. This encompasses both event detection and visualization of the associated raw and modeled data, withinformation represented according to the needs of the end-user.</w:t>
      </w:r>
    </w:p>
    <w:p w:rsidR="00646BB5" w:rsidRPr="006862A1" w:rsidRDefault="00824BAA" w:rsidP="00C12FA4">
      <w:pPr>
        <w:autoSpaceDE w:val="0"/>
        <w:autoSpaceDN w:val="0"/>
        <w:adjustRightInd w:val="0"/>
        <w:spacing w:before="120" w:after="240" w:line="360" w:lineRule="auto"/>
        <w:rPr>
          <w:rFonts w:ascii="Times New Roman" w:hAnsi="Times New Roman" w:cs="Times New Roman"/>
          <w:b/>
          <w:sz w:val="40"/>
          <w:szCs w:val="40"/>
          <w:u w:val="single"/>
        </w:rPr>
      </w:pPr>
      <w:r w:rsidRPr="006862A1">
        <w:rPr>
          <w:rFonts w:ascii="Times New Roman" w:hAnsi="Times New Roman" w:cs="Times New Roman"/>
          <w:b/>
          <w:sz w:val="40"/>
          <w:szCs w:val="40"/>
          <w:u w:val="single"/>
        </w:rPr>
        <w:lastRenderedPageBreak/>
        <w:t>APPLICATIONS:</w:t>
      </w:r>
    </w:p>
    <w:p w:rsidR="00791609" w:rsidRPr="006862A1" w:rsidRDefault="00824BAA"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There are several application domains which will be impacted by the emerging Internet of Things. The applications can be classified based on the type of network availability, coverage, scale, heterogeneity, repeatability, user involvement and impact. </w:t>
      </w:r>
    </w:p>
    <w:p w:rsidR="00824BAA" w:rsidRPr="006862A1" w:rsidRDefault="00824BA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We categorize the applications into four application domains: </w:t>
      </w:r>
    </w:p>
    <w:p w:rsidR="00824BAA" w:rsidRPr="006862A1" w:rsidRDefault="00824BA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(1) Personal and Home</w:t>
      </w:r>
    </w:p>
    <w:p w:rsidR="00824BAA" w:rsidRPr="006862A1" w:rsidRDefault="00824BA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(2) </w:t>
      </w:r>
      <w:r w:rsidR="00176AAF" w:rsidRPr="006862A1">
        <w:rPr>
          <w:rFonts w:ascii="Times New Roman" w:hAnsi="Times New Roman" w:cs="Times New Roman"/>
          <w:sz w:val="24"/>
          <w:szCs w:val="24"/>
        </w:rPr>
        <w:t>Enterprise</w:t>
      </w:r>
    </w:p>
    <w:p w:rsidR="00824BAA" w:rsidRPr="006862A1" w:rsidRDefault="00824BA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(3) Utilities</w:t>
      </w:r>
    </w:p>
    <w:p w:rsidR="00791609" w:rsidRPr="006862A1" w:rsidRDefault="00824BA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(4) Mobile. </w:t>
      </w:r>
    </w:p>
    <w:p w:rsidR="00824BAA" w:rsidRPr="006862A1" w:rsidRDefault="00824BAA"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There is a huge crossover in applications and the use of data between domains. For instance, the Personal and Home IoT produces electricity usage data in the house and makes it available to the electricity (utility) company which can in turn optimize the supply and demand in the Utility IoT. The internet enables sharing of data between different serviceproviders in a seamless manner creating multiple business opportunities.</w:t>
      </w:r>
    </w:p>
    <w:p w:rsidR="0072253D" w:rsidRPr="006862A1" w:rsidRDefault="0072253D" w:rsidP="00121E97">
      <w:pPr>
        <w:autoSpaceDE w:val="0"/>
        <w:autoSpaceDN w:val="0"/>
        <w:adjustRightInd w:val="0"/>
        <w:spacing w:before="120" w:after="120" w:line="360" w:lineRule="auto"/>
        <w:jc w:val="both"/>
        <w:rPr>
          <w:rFonts w:ascii="Times New Roman" w:hAnsi="Times New Roman" w:cs="Times New Roman"/>
          <w:sz w:val="24"/>
          <w:szCs w:val="24"/>
        </w:rPr>
      </w:pPr>
    </w:p>
    <w:p w:rsidR="0072253D" w:rsidRPr="006862A1" w:rsidRDefault="0072253D" w:rsidP="00121E97">
      <w:pPr>
        <w:autoSpaceDE w:val="0"/>
        <w:autoSpaceDN w:val="0"/>
        <w:adjustRightInd w:val="0"/>
        <w:spacing w:before="120" w:after="120" w:line="360" w:lineRule="auto"/>
        <w:jc w:val="both"/>
        <w:rPr>
          <w:rStyle w:val="A9"/>
          <w:rFonts w:ascii="Times New Roman" w:hAnsi="Times New Roman" w:cs="Times New Roman"/>
          <w:color w:val="auto"/>
          <w:sz w:val="24"/>
          <w:szCs w:val="24"/>
        </w:rPr>
      </w:pPr>
      <w:r w:rsidRPr="006862A1">
        <w:rPr>
          <w:rFonts w:ascii="Times New Roman" w:hAnsi="Times New Roman" w:cs="Times New Roman"/>
          <w:noProof/>
          <w:sz w:val="24"/>
          <w:szCs w:val="24"/>
        </w:rPr>
        <w:drawing>
          <wp:inline distT="0" distB="0" distL="0" distR="0">
            <wp:extent cx="6468587" cy="1238250"/>
            <wp:effectExtent l="19050" t="0" r="8413" b="0"/>
            <wp:docPr id="3" name="Picture 2" descr="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jpg"/>
                    <pic:cNvPicPr/>
                  </pic:nvPicPr>
                  <pic:blipFill>
                    <a:blip r:embed="rId12" cstate="print"/>
                    <a:stretch>
                      <a:fillRect/>
                    </a:stretch>
                  </pic:blipFill>
                  <pic:spPr>
                    <a:xfrm>
                      <a:off x="0" y="0"/>
                      <a:ext cx="6468587" cy="1238250"/>
                    </a:xfrm>
                    <a:prstGeom prst="rect">
                      <a:avLst/>
                    </a:prstGeom>
                  </pic:spPr>
                </pic:pic>
              </a:graphicData>
            </a:graphic>
          </wp:inline>
        </w:drawing>
      </w:r>
    </w:p>
    <w:p w:rsidR="005A3A86" w:rsidRPr="006862A1" w:rsidRDefault="005A3A86"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Personal and home</w:t>
      </w:r>
    </w:p>
    <w:p w:rsidR="00407A49"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The sensor information collected is used only by the individuals who directly own the network. Usually </w:t>
      </w:r>
      <w:r w:rsidR="00176AAF" w:rsidRPr="006862A1">
        <w:rPr>
          <w:rFonts w:ascii="Times New Roman" w:hAnsi="Times New Roman" w:cs="Times New Roman"/>
          <w:sz w:val="24"/>
          <w:szCs w:val="24"/>
        </w:rPr>
        <w:t>Wi-Fi</w:t>
      </w:r>
      <w:r w:rsidRPr="006862A1">
        <w:rPr>
          <w:rFonts w:ascii="Times New Roman" w:hAnsi="Times New Roman" w:cs="Times New Roman"/>
          <w:sz w:val="24"/>
          <w:szCs w:val="24"/>
        </w:rPr>
        <w:t xml:space="preserve"> is used as the backbone enabling higher bandwidth data (video) transfer as well as higher sampling rates (Sound).</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Ubiquitous healthcare has been envisioned for the past two decades. IoT gives a perfect platform to realize this vision using body area sensors and IoT back end to upload the data to </w:t>
      </w:r>
      <w:r w:rsidRPr="006862A1">
        <w:rPr>
          <w:rFonts w:ascii="Times New Roman" w:hAnsi="Times New Roman" w:cs="Times New Roman"/>
          <w:sz w:val="24"/>
          <w:szCs w:val="24"/>
        </w:rPr>
        <w:lastRenderedPageBreak/>
        <w:t>servers. For instance, a Smartphone can be used for communication along with several interfaces like Bluetooth for interfacing sensors measuring physiological parameters. So far, there are several applications available for Apple iOS, Google Android and Windows Phoneoperating systems that measure various parameters. However, it is yet to be centralized in the cloud for general physicians to access the same.</w:t>
      </w:r>
    </w:p>
    <w:p w:rsidR="00407A49"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An extension of the personal body area network is creating a home monitoring system for elderly care, which allows the doctor to monitor patients and the elderly in their homes thereby reducing hospitalization costs through early intervention and treatment.</w:t>
      </w:r>
    </w:p>
    <w:p w:rsidR="005A3A86" w:rsidRPr="006862A1" w:rsidRDefault="005A3A86"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Control of home equipment such as air conditioners, refrigerators, washing machines etc., will allow better home and energy management. This will see consumers become involved in the IoT revolution in the same manner as the Internet revolution itself.</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Social networking is set to undergo another transformation with billions of interconnected objects. An interesting development will be using a Twitter like concept where individual‘Things’ in the house can periodically tweet the readings which can be easily followed from anywhere creating a TweetOT. Although this provides a common framework using cloud for information access, a new security paradigm will be required for this to be fullyrealized.</w:t>
      </w: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sz w:val="24"/>
          <w:szCs w:val="24"/>
        </w:rPr>
      </w:pPr>
    </w:p>
    <w:p w:rsidR="005A3A86" w:rsidRPr="006862A1" w:rsidRDefault="007166F7"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Enterprise</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We refer to the ‘Network of Things’ within a work environment as an </w:t>
      </w:r>
      <w:proofErr w:type="spellStart"/>
      <w:r w:rsidRPr="006862A1">
        <w:rPr>
          <w:rFonts w:ascii="Times New Roman" w:hAnsi="Times New Roman" w:cs="Times New Roman"/>
          <w:sz w:val="24"/>
          <w:szCs w:val="24"/>
        </w:rPr>
        <w:t>enterprize</w:t>
      </w:r>
      <w:proofErr w:type="spellEnd"/>
      <w:r w:rsidRPr="006862A1">
        <w:rPr>
          <w:rFonts w:ascii="Times New Roman" w:hAnsi="Times New Roman" w:cs="Times New Roman"/>
          <w:sz w:val="24"/>
          <w:szCs w:val="24"/>
        </w:rPr>
        <w:t xml:space="preserve"> based application. Information collected from such networks </w:t>
      </w:r>
      <w:proofErr w:type="gramStart"/>
      <w:r w:rsidRPr="006862A1">
        <w:rPr>
          <w:rFonts w:ascii="Times New Roman" w:hAnsi="Times New Roman" w:cs="Times New Roman"/>
          <w:sz w:val="24"/>
          <w:szCs w:val="24"/>
        </w:rPr>
        <w:t>are</w:t>
      </w:r>
      <w:proofErr w:type="gramEnd"/>
      <w:r w:rsidRPr="006862A1">
        <w:rPr>
          <w:rFonts w:ascii="Times New Roman" w:hAnsi="Times New Roman" w:cs="Times New Roman"/>
          <w:sz w:val="24"/>
          <w:szCs w:val="24"/>
        </w:rPr>
        <w:t xml:space="preserve"> used only by the owners and the data may be released selectively. Environmental monitoring is the first common application which is implemented to keep track of the number of occupants and manage the utilities within the building (e.g., HVAC, lighting).</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Sensors have always been an integral part of the factory setup for security, automation, climate control, etc. This will eventually be replaced by a wireless system giving the flexibility to make changes to the setup whenever required. This is nothing but an IoT subnet dedicated to factory maintenance.</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lastRenderedPageBreak/>
        <w:t xml:space="preserve">One of the major IoT application areas that </w:t>
      </w:r>
      <w:proofErr w:type="gramStart"/>
      <w:r w:rsidRPr="006862A1">
        <w:rPr>
          <w:rFonts w:ascii="Times New Roman" w:hAnsi="Times New Roman" w:cs="Times New Roman"/>
          <w:sz w:val="24"/>
          <w:szCs w:val="24"/>
        </w:rPr>
        <w:t>is</w:t>
      </w:r>
      <w:proofErr w:type="gramEnd"/>
      <w:r w:rsidRPr="006862A1">
        <w:rPr>
          <w:rFonts w:ascii="Times New Roman" w:hAnsi="Times New Roman" w:cs="Times New Roman"/>
          <w:sz w:val="24"/>
          <w:szCs w:val="24"/>
        </w:rPr>
        <w:t xml:space="preserve"> already drawing attention is Smart Environment IoT. There are several testbeds being implemented and many more planned in the coming years. Smart environment includes subsystems and the characteristics from a technological perspective. </w:t>
      </w:r>
    </w:p>
    <w:p w:rsidR="00791609"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These applications are grouped according to their impact areas. This includes the effect on citizens considering health and well being issues; transport in light of its impact on mobility, productivity, pollution; and services in terms of critical community services managed and provided by local government to city inhabitants.</w:t>
      </w:r>
    </w:p>
    <w:p w:rsidR="00542D10" w:rsidRPr="006862A1" w:rsidRDefault="00542D10" w:rsidP="00121E97">
      <w:pPr>
        <w:autoSpaceDE w:val="0"/>
        <w:autoSpaceDN w:val="0"/>
        <w:adjustRightInd w:val="0"/>
        <w:spacing w:after="0" w:line="360" w:lineRule="auto"/>
        <w:jc w:val="both"/>
        <w:rPr>
          <w:rFonts w:ascii="Times New Roman" w:hAnsi="Times New Roman" w:cs="Times New Roman"/>
          <w:sz w:val="24"/>
          <w:szCs w:val="24"/>
        </w:rPr>
      </w:pPr>
      <w:r w:rsidRPr="006862A1">
        <w:rPr>
          <w:rFonts w:ascii="Times New Roman" w:hAnsi="Times New Roman" w:cs="Times New Roman"/>
          <w:noProof/>
          <w:sz w:val="24"/>
          <w:szCs w:val="24"/>
        </w:rPr>
        <w:drawing>
          <wp:inline distT="0" distB="0" distL="0" distR="0">
            <wp:extent cx="5943600" cy="3214370"/>
            <wp:effectExtent l="19050" t="0" r="0" b="0"/>
            <wp:docPr id="9"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stretch>
                      <a:fillRect/>
                    </a:stretch>
                  </pic:blipFill>
                  <pic:spPr>
                    <a:xfrm>
                      <a:off x="0" y="0"/>
                      <a:ext cx="5943600" cy="3214370"/>
                    </a:xfrm>
                    <a:prstGeom prst="rect">
                      <a:avLst/>
                    </a:prstGeom>
                  </pic:spPr>
                </pic:pic>
              </a:graphicData>
            </a:graphic>
          </wp:inline>
        </w:drawing>
      </w:r>
    </w:p>
    <w:p w:rsidR="005A3A86" w:rsidRPr="006862A1" w:rsidRDefault="005A3A86" w:rsidP="00121E97">
      <w:pPr>
        <w:autoSpaceDE w:val="0"/>
        <w:autoSpaceDN w:val="0"/>
        <w:adjustRightInd w:val="0"/>
        <w:spacing w:after="0" w:line="360" w:lineRule="auto"/>
        <w:jc w:val="both"/>
        <w:rPr>
          <w:rFonts w:ascii="Times New Roman" w:hAnsi="Times New Roman" w:cs="Times New Roman"/>
          <w:sz w:val="24"/>
          <w:szCs w:val="24"/>
        </w:rPr>
      </w:pPr>
    </w:p>
    <w:p w:rsidR="005A3A86" w:rsidRPr="006862A1" w:rsidRDefault="005A3A86"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Utilities</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The information from the networks in this application domain is usually for service optimization rather than consumer consumption. It is already being used by utility companies (smart meter by electricity supply companies) for resource management in order to optimize cost vs. profit. These are made up of very extensive networks (usually laid out by large organization on a regional and national scale) for monitoring critical utilities and efficient resource management. The backbone network used can vary between cellular</w:t>
      </w:r>
      <w:proofErr w:type="gramStart"/>
      <w:r w:rsidRPr="006862A1">
        <w:rPr>
          <w:rFonts w:ascii="Times New Roman" w:hAnsi="Times New Roman" w:cs="Times New Roman"/>
          <w:sz w:val="24"/>
          <w:szCs w:val="24"/>
        </w:rPr>
        <w:t>,</w:t>
      </w:r>
      <w:r w:rsidR="00176AAF" w:rsidRPr="006862A1">
        <w:rPr>
          <w:rFonts w:ascii="Times New Roman" w:hAnsi="Times New Roman" w:cs="Times New Roman"/>
          <w:sz w:val="24"/>
          <w:szCs w:val="24"/>
        </w:rPr>
        <w:t>Wi</w:t>
      </w:r>
      <w:proofErr w:type="gramEnd"/>
      <w:r w:rsidR="00176AAF" w:rsidRPr="006862A1">
        <w:rPr>
          <w:rFonts w:ascii="Times New Roman" w:hAnsi="Times New Roman" w:cs="Times New Roman"/>
          <w:sz w:val="24"/>
          <w:szCs w:val="24"/>
        </w:rPr>
        <w:t>-Fi</w:t>
      </w:r>
      <w:r w:rsidRPr="006862A1">
        <w:rPr>
          <w:rFonts w:ascii="Times New Roman" w:hAnsi="Times New Roman" w:cs="Times New Roman"/>
          <w:sz w:val="24"/>
          <w:szCs w:val="24"/>
        </w:rPr>
        <w:t xml:space="preserve"> and satellite communication.</w:t>
      </w:r>
    </w:p>
    <w:p w:rsidR="005A3A86" w:rsidRPr="006862A1" w:rsidRDefault="005A3A86"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lastRenderedPageBreak/>
        <w:t xml:space="preserve">Smart grid and smart metering is another potential IoT application which is being implemented around the world. Efficient energy consumption can be achieved by continuously monitoring every electricity point within a house and using this informationto </w:t>
      </w:r>
      <w:proofErr w:type="gramStart"/>
      <w:r w:rsidRPr="006862A1">
        <w:rPr>
          <w:rFonts w:ascii="Times New Roman" w:hAnsi="Times New Roman" w:cs="Times New Roman"/>
          <w:sz w:val="24"/>
          <w:szCs w:val="24"/>
        </w:rPr>
        <w:t>modify</w:t>
      </w:r>
      <w:proofErr w:type="gramEnd"/>
      <w:r w:rsidRPr="006862A1">
        <w:rPr>
          <w:rFonts w:ascii="Times New Roman" w:hAnsi="Times New Roman" w:cs="Times New Roman"/>
          <w:sz w:val="24"/>
          <w:szCs w:val="24"/>
        </w:rPr>
        <w:t xml:space="preserve"> the way electricity is consumed. This information at the city scale is used for maintaining the load balance within the grid ensuring high quality of service.</w:t>
      </w:r>
    </w:p>
    <w:p w:rsidR="000E0FEF"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Video based </w:t>
      </w:r>
      <w:proofErr w:type="spellStart"/>
      <w:r w:rsidRPr="006862A1">
        <w:rPr>
          <w:rFonts w:ascii="Times New Roman" w:hAnsi="Times New Roman" w:cs="Times New Roman"/>
          <w:sz w:val="24"/>
          <w:szCs w:val="24"/>
        </w:rPr>
        <w:t>IoT</w:t>
      </w:r>
      <w:proofErr w:type="spellEnd"/>
      <w:r w:rsidRPr="006862A1">
        <w:rPr>
          <w:rFonts w:ascii="Times New Roman" w:hAnsi="Times New Roman" w:cs="Times New Roman"/>
          <w:sz w:val="24"/>
          <w:szCs w:val="24"/>
        </w:rPr>
        <w:t xml:space="preserve">, which integrates image processing, computer vision and networking frameworks, will help develop a new challenging scientific research area at the intersection of video, infrared, microphone and network technologies. Surveillance, the most widely used camera network applications, helps track targets, identify suspicious activities, detect left luggage and monitor unauthorized access. </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Water network monitoring and quality assurance of drinking water is another critical application that is being addressed using IoT. Sensors measuring critical water parameters are installed at important locations in order to ensure high supply quality. This avoids accidental contamination among storm water drains, drinking water and sewage disposal. The same network can be extended to monitor irrigation in agricultural land. The networkis also extended for monitoring soil parameters which allows informed decision making concerning agriculture.</w:t>
      </w:r>
    </w:p>
    <w:p w:rsidR="00B87CBD" w:rsidRPr="006862A1" w:rsidRDefault="00B87CBD" w:rsidP="00121E97">
      <w:pPr>
        <w:tabs>
          <w:tab w:val="left" w:pos="7200"/>
        </w:tabs>
        <w:autoSpaceDE w:val="0"/>
        <w:autoSpaceDN w:val="0"/>
        <w:adjustRightInd w:val="0"/>
        <w:spacing w:before="120" w:after="120" w:line="360" w:lineRule="auto"/>
        <w:jc w:val="both"/>
        <w:rPr>
          <w:rFonts w:ascii="Times New Roman" w:hAnsi="Times New Roman" w:cs="Times New Roman"/>
          <w:b/>
          <w:sz w:val="26"/>
          <w:szCs w:val="24"/>
        </w:rPr>
      </w:pPr>
    </w:p>
    <w:p w:rsidR="005A3A86" w:rsidRPr="006862A1" w:rsidRDefault="005A3A86"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Mobile</w:t>
      </w:r>
      <w:r w:rsidR="004231F5" w:rsidRPr="006862A1">
        <w:rPr>
          <w:rFonts w:ascii="Times New Roman" w:hAnsi="Times New Roman" w:cs="Times New Roman"/>
          <w:b/>
          <w:sz w:val="36"/>
          <w:szCs w:val="36"/>
          <w:u w:val="single"/>
        </w:rPr>
        <w:t>:</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Smart transportation and smart logistics are placed in a separate domain due to the nature of data sharing and backbone implementation required. Urban traffic is the main contributor to traffic noise pollution and a major contributor to urban air quality degradation and greenhouse gas emissions. Traffic congestion directly imposes significant costs on economic and social activities in most cities. Supply chain efficiencies and productivity, including just-in-time operations, are severely impacted by this congestion causing freight delays and delivery schedule failures. Dynamic traffic information will affect freight movement, allow better planning and improved scheduling. The transport IoT will enable theuse of large scale WSNs for online monitoring of travel times, origin– destination (O–D) route choice behavior, queue lengths and air pollutant and noise emissions. The IoT is likely to replace the traffic information provided by the existing sensor networks of inductive loop vehicle detectors employed at the intersections of </w:t>
      </w:r>
      <w:r w:rsidRPr="006862A1">
        <w:rPr>
          <w:rFonts w:ascii="Times New Roman" w:hAnsi="Times New Roman" w:cs="Times New Roman"/>
          <w:sz w:val="24"/>
          <w:szCs w:val="24"/>
        </w:rPr>
        <w:lastRenderedPageBreak/>
        <w:t>existing traffic control systems. They will also underpin the development of scenario-based models for the planning and design ofmitigation and alleviation plans, as well as improved algorithms for urban traffic control, including multi-objective control systems. Combined with information gathered from the urban traffic controlsystem, valid and relevant information on traffic conditions can bepresented to travelers.The prevalence of Bluetooth technology (BT) devices reflects thecurrent IoT penetration in a number of digital products such as mobilephones, car hands-free sets, navigation systems, etc. BT devicesemit signals with a unique Media Access Identification (MAC-ID</w:t>
      </w:r>
      <w:proofErr w:type="gramStart"/>
      <w:r w:rsidRPr="006862A1">
        <w:rPr>
          <w:rFonts w:ascii="Times New Roman" w:hAnsi="Times New Roman" w:cs="Times New Roman"/>
          <w:sz w:val="24"/>
          <w:szCs w:val="24"/>
        </w:rPr>
        <w:t>)number</w:t>
      </w:r>
      <w:proofErr w:type="gramEnd"/>
      <w:r w:rsidRPr="006862A1">
        <w:rPr>
          <w:rFonts w:ascii="Times New Roman" w:hAnsi="Times New Roman" w:cs="Times New Roman"/>
          <w:sz w:val="24"/>
          <w:szCs w:val="24"/>
        </w:rPr>
        <w:t xml:space="preserve"> that can be read by BT sensors within the coverage area.</w:t>
      </w:r>
    </w:p>
    <w:p w:rsidR="005A3A86" w:rsidRPr="006862A1" w:rsidRDefault="005A3A86"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Readers placed at different locations can be used to identify themovement of the devices. Complemented by other data sourcessuch as traffic signals, or bus GPS, research problems that can beaddressed include vehicle travel time on motorways and arterialstreets, dynamic (time dependent) O–D matrices on the network,identification of critical intersections, and accurate and reliablereal time transport network state information. There are manyprivacy concerns by such usages and digital forgetting is an emergingdomain of research in IoT where privacy is a concern.Another important application in mobile IoT domain is efficientlogistics management</w:t>
      </w:r>
      <w:r w:rsidR="00542D10" w:rsidRPr="006862A1">
        <w:rPr>
          <w:rFonts w:ascii="Times New Roman" w:hAnsi="Times New Roman" w:cs="Times New Roman"/>
          <w:sz w:val="24"/>
          <w:szCs w:val="24"/>
        </w:rPr>
        <w:t xml:space="preserve">. </w:t>
      </w:r>
      <w:r w:rsidRPr="006862A1">
        <w:rPr>
          <w:rFonts w:ascii="Times New Roman" w:hAnsi="Times New Roman" w:cs="Times New Roman"/>
          <w:sz w:val="24"/>
          <w:szCs w:val="24"/>
        </w:rPr>
        <w:t xml:space="preserve">This includes monitoring the itemsbeing transported as well as efficient transportation planning. Themonitoring of items is carried out more locally, say, within a </w:t>
      </w:r>
      <w:proofErr w:type="spellStart"/>
      <w:r w:rsidRPr="006862A1">
        <w:rPr>
          <w:rFonts w:ascii="Times New Roman" w:hAnsi="Times New Roman" w:cs="Times New Roman"/>
          <w:sz w:val="24"/>
          <w:szCs w:val="24"/>
        </w:rPr>
        <w:t>truckreplicating</w:t>
      </w:r>
      <w:proofErr w:type="spellEnd"/>
      <w:r w:rsidRPr="006862A1">
        <w:rPr>
          <w:rFonts w:ascii="Times New Roman" w:hAnsi="Times New Roman" w:cs="Times New Roman"/>
          <w:sz w:val="24"/>
          <w:szCs w:val="24"/>
        </w:rPr>
        <w:t xml:space="preserve"> </w:t>
      </w:r>
      <w:proofErr w:type="spellStart"/>
      <w:r w:rsidRPr="006862A1">
        <w:rPr>
          <w:rFonts w:ascii="Times New Roman" w:hAnsi="Times New Roman" w:cs="Times New Roman"/>
          <w:sz w:val="24"/>
          <w:szCs w:val="24"/>
        </w:rPr>
        <w:t>enterprize</w:t>
      </w:r>
      <w:proofErr w:type="spellEnd"/>
      <w:r w:rsidRPr="006862A1">
        <w:rPr>
          <w:rFonts w:ascii="Times New Roman" w:hAnsi="Times New Roman" w:cs="Times New Roman"/>
          <w:sz w:val="24"/>
          <w:szCs w:val="24"/>
        </w:rPr>
        <w:t xml:space="preserve"> domain but transport planning is carried outusing a large scale IoT network.</w:t>
      </w:r>
    </w:p>
    <w:p w:rsidR="004231F5" w:rsidRPr="006862A1" w:rsidRDefault="004231F5" w:rsidP="00121E97">
      <w:pPr>
        <w:autoSpaceDE w:val="0"/>
        <w:autoSpaceDN w:val="0"/>
        <w:adjustRightInd w:val="0"/>
        <w:spacing w:before="120" w:after="120" w:line="360" w:lineRule="auto"/>
        <w:jc w:val="both"/>
        <w:rPr>
          <w:rFonts w:ascii="Times New Roman" w:hAnsi="Times New Roman" w:cs="Times New Roman"/>
          <w:sz w:val="24"/>
          <w:szCs w:val="24"/>
        </w:rPr>
      </w:pPr>
    </w:p>
    <w:p w:rsidR="00542D10" w:rsidRPr="006862A1" w:rsidRDefault="00542D10"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noProof/>
          <w:sz w:val="24"/>
          <w:szCs w:val="24"/>
        </w:rPr>
        <w:drawing>
          <wp:inline distT="0" distB="0" distL="0" distR="0">
            <wp:extent cx="5943600" cy="2841625"/>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stretch>
                      <a:fillRect/>
                    </a:stretch>
                  </pic:blipFill>
                  <pic:spPr>
                    <a:xfrm>
                      <a:off x="0" y="0"/>
                      <a:ext cx="5943600" cy="2841625"/>
                    </a:xfrm>
                    <a:prstGeom prst="rect">
                      <a:avLst/>
                    </a:prstGeom>
                  </pic:spPr>
                </pic:pic>
              </a:graphicData>
            </a:graphic>
          </wp:inline>
        </w:drawing>
      </w:r>
    </w:p>
    <w:p w:rsidR="005A3A86" w:rsidRPr="006862A1" w:rsidRDefault="005A3A86" w:rsidP="00121E97">
      <w:pPr>
        <w:autoSpaceDE w:val="0"/>
        <w:autoSpaceDN w:val="0"/>
        <w:adjustRightInd w:val="0"/>
        <w:spacing w:before="120" w:after="120" w:line="360" w:lineRule="auto"/>
        <w:jc w:val="both"/>
        <w:rPr>
          <w:rFonts w:ascii="Times New Roman" w:hAnsi="Times New Roman" w:cs="Times New Roman"/>
          <w:sz w:val="24"/>
          <w:szCs w:val="24"/>
        </w:rPr>
      </w:pPr>
    </w:p>
    <w:p w:rsidR="00542D10" w:rsidRPr="006862A1" w:rsidRDefault="00542D10"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Cloud centric Internet of Things</w:t>
      </w:r>
    </w:p>
    <w:p w:rsidR="00B87CBD" w:rsidRPr="006862A1" w:rsidRDefault="00542D10"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The vision of </w:t>
      </w:r>
      <w:proofErr w:type="spellStart"/>
      <w:r w:rsidRPr="006862A1">
        <w:rPr>
          <w:rFonts w:ascii="Times New Roman" w:hAnsi="Times New Roman" w:cs="Times New Roman"/>
          <w:sz w:val="24"/>
          <w:szCs w:val="24"/>
        </w:rPr>
        <w:t>IoT</w:t>
      </w:r>
      <w:proofErr w:type="spellEnd"/>
      <w:r w:rsidRPr="006862A1">
        <w:rPr>
          <w:rFonts w:ascii="Times New Roman" w:hAnsi="Times New Roman" w:cs="Times New Roman"/>
          <w:sz w:val="24"/>
          <w:szCs w:val="24"/>
        </w:rPr>
        <w:t xml:space="preserve"> can be seen from two perspectives—‘Internet’ centric and ‘Thing’ centric. The Internet centric architecture will involve internet services being the main focus while data is contributed by the objects. In the object centric architecture, the smart objects take the center stage.</w:t>
      </w:r>
    </w:p>
    <w:p w:rsidR="004231F5" w:rsidRPr="006862A1" w:rsidRDefault="00542D10"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In order to realize the full potential of cloud computing as well as ubiquitous sensing, a combined framework with a cloud at the center seems to be most viable. This not only gives the flexibility of dividing associated costs in the most logical manner but is alsohighly scalable. Sensing service providers can join the network and offer their data using a storage cloud; analytic tool developers can provide their software tools; artificial intelligence experts can provide their data mining and machine learning tools useful in converting information to knowledge and finally computer graphics designers can offer a variety of visualization tools. Cloud computing can offer these services as Infrastructures, Platformsor Software where the full potential of human creativity can be tapped using them as services. </w:t>
      </w:r>
    </w:p>
    <w:p w:rsidR="00542D10" w:rsidRPr="006862A1" w:rsidRDefault="00542D10"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The new IoT application specific framework should be able to provide support for</w:t>
      </w:r>
      <w:r w:rsidR="00B55C3F" w:rsidRPr="006862A1">
        <w:rPr>
          <w:rFonts w:ascii="Times New Roman" w:hAnsi="Times New Roman" w:cs="Times New Roman"/>
          <w:sz w:val="24"/>
          <w:szCs w:val="24"/>
        </w:rPr>
        <w:t>:</w:t>
      </w:r>
    </w:p>
    <w:p w:rsidR="00542D10" w:rsidRPr="006862A1" w:rsidRDefault="00542D10"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(1) Reading data streams either from sensors directly or fetch the data from databases.</w:t>
      </w:r>
    </w:p>
    <w:p w:rsidR="00542D10" w:rsidRPr="006862A1" w:rsidRDefault="00542D10"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(2) Easy expression of data analysis logic as functions/operators that process data streams in a transparent and scalable manner on Cloud infrastructures </w:t>
      </w:r>
    </w:p>
    <w:p w:rsidR="00B87CBD" w:rsidRPr="006862A1" w:rsidRDefault="00542D10"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(3) If any events of interest are detected, outcomes should be passed to output streams, which are connected to a visualization program. Using such a framework, the developerof IoT applications will able to harness the power of Cloud computing without knowing low-level details of creating reliable and scale applications.</w:t>
      </w:r>
    </w:p>
    <w:p w:rsidR="00B55C3F" w:rsidRPr="006862A1" w:rsidRDefault="00B55C3F" w:rsidP="00121E97">
      <w:pPr>
        <w:autoSpaceDE w:val="0"/>
        <w:autoSpaceDN w:val="0"/>
        <w:adjustRightInd w:val="0"/>
        <w:spacing w:before="120" w:after="120" w:line="360" w:lineRule="auto"/>
        <w:jc w:val="both"/>
        <w:rPr>
          <w:rFonts w:ascii="Times New Roman" w:hAnsi="Times New Roman" w:cs="Times New Roman"/>
          <w:sz w:val="24"/>
          <w:szCs w:val="24"/>
        </w:rPr>
      </w:pPr>
    </w:p>
    <w:p w:rsidR="00B55C3F" w:rsidRPr="006862A1" w:rsidRDefault="00B55C3F" w:rsidP="00121E97">
      <w:pPr>
        <w:autoSpaceDE w:val="0"/>
        <w:autoSpaceDN w:val="0"/>
        <w:adjustRightInd w:val="0"/>
        <w:spacing w:before="120" w:after="120" w:line="360" w:lineRule="auto"/>
        <w:jc w:val="both"/>
        <w:rPr>
          <w:rFonts w:ascii="Times New Roman" w:hAnsi="Times New Roman" w:cs="Times New Roman"/>
          <w:sz w:val="24"/>
          <w:szCs w:val="24"/>
        </w:rPr>
      </w:pPr>
    </w:p>
    <w:p w:rsidR="00176AAF" w:rsidRPr="006862A1" w:rsidRDefault="00176AAF" w:rsidP="00121E97">
      <w:pPr>
        <w:autoSpaceDE w:val="0"/>
        <w:autoSpaceDN w:val="0"/>
        <w:adjustRightInd w:val="0"/>
        <w:spacing w:before="120" w:after="120" w:line="360" w:lineRule="auto"/>
        <w:jc w:val="both"/>
        <w:rPr>
          <w:rFonts w:ascii="Times New Roman" w:hAnsi="Times New Roman" w:cs="Times New Roman"/>
          <w:sz w:val="24"/>
          <w:szCs w:val="24"/>
        </w:rPr>
      </w:pPr>
    </w:p>
    <w:p w:rsidR="00176AAF" w:rsidRPr="006862A1" w:rsidRDefault="00176AAF" w:rsidP="00121E97">
      <w:pPr>
        <w:autoSpaceDE w:val="0"/>
        <w:autoSpaceDN w:val="0"/>
        <w:adjustRightInd w:val="0"/>
        <w:spacing w:before="120" w:after="120" w:line="360" w:lineRule="auto"/>
        <w:jc w:val="both"/>
        <w:rPr>
          <w:rFonts w:ascii="Times New Roman" w:hAnsi="Times New Roman" w:cs="Times New Roman"/>
          <w:sz w:val="24"/>
          <w:szCs w:val="24"/>
        </w:rPr>
      </w:pPr>
    </w:p>
    <w:p w:rsidR="00B66853" w:rsidRPr="006862A1" w:rsidRDefault="001F073C" w:rsidP="00C12FA4">
      <w:pPr>
        <w:autoSpaceDE w:val="0"/>
        <w:autoSpaceDN w:val="0"/>
        <w:adjustRightInd w:val="0"/>
        <w:spacing w:before="120" w:after="240" w:line="360" w:lineRule="auto"/>
        <w:rPr>
          <w:rFonts w:ascii="Times New Roman" w:hAnsi="Times New Roman" w:cs="Times New Roman"/>
          <w:b/>
          <w:sz w:val="40"/>
          <w:szCs w:val="40"/>
          <w:u w:val="single"/>
        </w:rPr>
      </w:pPr>
      <w:r w:rsidRPr="006862A1">
        <w:rPr>
          <w:rFonts w:ascii="Times New Roman" w:hAnsi="Times New Roman" w:cs="Times New Roman"/>
          <w:b/>
          <w:sz w:val="40"/>
          <w:szCs w:val="40"/>
          <w:u w:val="single"/>
        </w:rPr>
        <w:lastRenderedPageBreak/>
        <w:t>BENEFITS OF INTERNET OF THINGS</w:t>
      </w:r>
    </w:p>
    <w:p w:rsidR="00B8633B" w:rsidRPr="006862A1" w:rsidRDefault="00B8633B" w:rsidP="00121E97">
      <w:pPr>
        <w:pStyle w:val="ListParagraph"/>
        <w:numPr>
          <w:ilvl w:val="0"/>
          <w:numId w:val="17"/>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Improved citizen's quality of life</w:t>
      </w:r>
    </w:p>
    <w:p w:rsidR="00B8633B" w:rsidRPr="006862A1" w:rsidRDefault="00B8633B" w:rsidP="00121E97">
      <w:pPr>
        <w:autoSpaceDE w:val="0"/>
        <w:autoSpaceDN w:val="0"/>
        <w:adjustRightInd w:val="0"/>
        <w:spacing w:before="120" w:after="120" w:line="360" w:lineRule="auto"/>
        <w:ind w:left="720" w:firstLine="720"/>
        <w:jc w:val="both"/>
        <w:rPr>
          <w:rFonts w:ascii="Times New Roman" w:hAnsi="Times New Roman" w:cs="Times New Roman"/>
          <w:sz w:val="24"/>
          <w:szCs w:val="24"/>
        </w:rPr>
      </w:pPr>
      <w:r w:rsidRPr="006862A1">
        <w:rPr>
          <w:rFonts w:ascii="Times New Roman" w:hAnsi="Times New Roman" w:cs="Times New Roman"/>
          <w:sz w:val="24"/>
          <w:szCs w:val="24"/>
        </w:rPr>
        <w:t>Healthcare from anywhere</w:t>
      </w:r>
    </w:p>
    <w:p w:rsidR="00B66853" w:rsidRPr="006862A1" w:rsidRDefault="00B8633B" w:rsidP="00121E97">
      <w:pPr>
        <w:autoSpaceDE w:val="0"/>
        <w:autoSpaceDN w:val="0"/>
        <w:adjustRightInd w:val="0"/>
        <w:spacing w:before="120" w:after="120" w:line="360" w:lineRule="auto"/>
        <w:ind w:left="720" w:firstLine="720"/>
        <w:jc w:val="both"/>
        <w:rPr>
          <w:rFonts w:ascii="Times New Roman" w:hAnsi="Times New Roman" w:cs="Times New Roman"/>
          <w:sz w:val="24"/>
          <w:szCs w:val="24"/>
        </w:rPr>
      </w:pPr>
      <w:r w:rsidRPr="006862A1">
        <w:rPr>
          <w:rFonts w:ascii="Times New Roman" w:hAnsi="Times New Roman" w:cs="Times New Roman"/>
          <w:sz w:val="24"/>
          <w:szCs w:val="24"/>
        </w:rPr>
        <w:t>Better safety, security and productivity</w:t>
      </w:r>
    </w:p>
    <w:p w:rsidR="00B8633B" w:rsidRPr="006862A1" w:rsidRDefault="00B8633B" w:rsidP="00121E97">
      <w:pPr>
        <w:pStyle w:val="ListParagraph"/>
        <w:numPr>
          <w:ilvl w:val="0"/>
          <w:numId w:val="17"/>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New business opportunities</w:t>
      </w:r>
    </w:p>
    <w:p w:rsidR="00B8633B" w:rsidRPr="006862A1" w:rsidRDefault="00B8633B" w:rsidP="00121E97">
      <w:pPr>
        <w:autoSpaceDE w:val="0"/>
        <w:autoSpaceDN w:val="0"/>
        <w:adjustRightInd w:val="0"/>
        <w:spacing w:before="120" w:after="120" w:line="360" w:lineRule="auto"/>
        <w:ind w:left="720" w:firstLine="720"/>
        <w:jc w:val="both"/>
        <w:rPr>
          <w:rFonts w:ascii="Times New Roman" w:hAnsi="Times New Roman" w:cs="Times New Roman"/>
          <w:sz w:val="24"/>
          <w:szCs w:val="24"/>
        </w:rPr>
      </w:pPr>
      <w:r w:rsidRPr="006862A1">
        <w:rPr>
          <w:rFonts w:ascii="Times New Roman" w:hAnsi="Times New Roman" w:cs="Times New Roman"/>
          <w:sz w:val="24"/>
          <w:szCs w:val="24"/>
        </w:rPr>
        <w:t>IoT can be used in every vertical for improving the efficiency</w:t>
      </w:r>
    </w:p>
    <w:p w:rsidR="00B66853" w:rsidRPr="006862A1" w:rsidRDefault="00B8633B" w:rsidP="00121E97">
      <w:pPr>
        <w:autoSpaceDE w:val="0"/>
        <w:autoSpaceDN w:val="0"/>
        <w:adjustRightInd w:val="0"/>
        <w:spacing w:before="120" w:after="120" w:line="360" w:lineRule="auto"/>
        <w:ind w:left="720" w:firstLine="720"/>
        <w:jc w:val="both"/>
        <w:rPr>
          <w:rFonts w:ascii="Times New Roman" w:hAnsi="Times New Roman" w:cs="Times New Roman"/>
          <w:sz w:val="24"/>
          <w:szCs w:val="24"/>
        </w:rPr>
      </w:pPr>
      <w:r w:rsidRPr="006862A1">
        <w:rPr>
          <w:rFonts w:ascii="Times New Roman" w:hAnsi="Times New Roman" w:cs="Times New Roman"/>
          <w:sz w:val="24"/>
          <w:szCs w:val="24"/>
        </w:rPr>
        <w:t>Creates new businesses, and new and better jobs</w:t>
      </w:r>
    </w:p>
    <w:p w:rsidR="00B87CBD" w:rsidRPr="006862A1" w:rsidRDefault="00B8633B" w:rsidP="00121E97">
      <w:pPr>
        <w:pStyle w:val="ListParagraph"/>
        <w:numPr>
          <w:ilvl w:val="0"/>
          <w:numId w:val="17"/>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Economical growth</w:t>
      </w:r>
    </w:p>
    <w:p w:rsidR="00B66853" w:rsidRPr="006862A1" w:rsidRDefault="00B8633B" w:rsidP="00121E97">
      <w:pPr>
        <w:autoSpaceDE w:val="0"/>
        <w:autoSpaceDN w:val="0"/>
        <w:adjustRightInd w:val="0"/>
        <w:spacing w:before="120" w:after="120" w:line="360" w:lineRule="auto"/>
        <w:ind w:left="1080"/>
        <w:jc w:val="both"/>
        <w:rPr>
          <w:rFonts w:ascii="Times New Roman" w:hAnsi="Times New Roman" w:cs="Times New Roman"/>
          <w:sz w:val="24"/>
          <w:szCs w:val="24"/>
        </w:rPr>
      </w:pPr>
      <w:r w:rsidRPr="006862A1">
        <w:rPr>
          <w:rFonts w:ascii="Times New Roman" w:hAnsi="Times New Roman" w:cs="Times New Roman"/>
          <w:sz w:val="24"/>
          <w:szCs w:val="24"/>
        </w:rPr>
        <w:t>Billions of dollars in savings and new services</w:t>
      </w:r>
    </w:p>
    <w:p w:rsidR="00B8633B" w:rsidRPr="006862A1" w:rsidRDefault="00B8633B" w:rsidP="00121E97">
      <w:pPr>
        <w:pStyle w:val="ListParagraph"/>
        <w:numPr>
          <w:ilvl w:val="0"/>
          <w:numId w:val="17"/>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Better environment</w:t>
      </w:r>
    </w:p>
    <w:p w:rsidR="00B8633B" w:rsidRPr="006862A1" w:rsidRDefault="00B8633B" w:rsidP="00121E97">
      <w:pPr>
        <w:autoSpaceDE w:val="0"/>
        <w:autoSpaceDN w:val="0"/>
        <w:adjustRightInd w:val="0"/>
        <w:spacing w:before="120" w:after="120" w:line="360" w:lineRule="auto"/>
        <w:ind w:left="720" w:firstLine="720"/>
        <w:jc w:val="both"/>
        <w:rPr>
          <w:rFonts w:ascii="Times New Roman" w:hAnsi="Times New Roman" w:cs="Times New Roman"/>
          <w:sz w:val="24"/>
          <w:szCs w:val="24"/>
        </w:rPr>
      </w:pPr>
      <w:r w:rsidRPr="006862A1">
        <w:rPr>
          <w:rFonts w:ascii="Times New Roman" w:hAnsi="Times New Roman" w:cs="Times New Roman"/>
          <w:sz w:val="24"/>
          <w:szCs w:val="24"/>
        </w:rPr>
        <w:t>Saves natural resources and trees</w:t>
      </w:r>
    </w:p>
    <w:p w:rsidR="00B66853" w:rsidRPr="006862A1" w:rsidRDefault="00B8633B" w:rsidP="00121E97">
      <w:pPr>
        <w:autoSpaceDE w:val="0"/>
        <w:autoSpaceDN w:val="0"/>
        <w:adjustRightInd w:val="0"/>
        <w:spacing w:before="120" w:after="120" w:line="360" w:lineRule="auto"/>
        <w:ind w:left="720" w:firstLine="720"/>
        <w:jc w:val="both"/>
        <w:rPr>
          <w:rFonts w:ascii="Times New Roman" w:hAnsi="Times New Roman" w:cs="Times New Roman"/>
          <w:sz w:val="24"/>
          <w:szCs w:val="24"/>
        </w:rPr>
      </w:pPr>
      <w:r w:rsidRPr="006862A1">
        <w:rPr>
          <w:rFonts w:ascii="Times New Roman" w:hAnsi="Times New Roman" w:cs="Times New Roman"/>
          <w:sz w:val="24"/>
          <w:szCs w:val="24"/>
        </w:rPr>
        <w:t>Helps in creating a smart, greener and sustainable planet</w:t>
      </w:r>
    </w:p>
    <w:p w:rsidR="00B66853" w:rsidRPr="006862A1" w:rsidRDefault="00B66853" w:rsidP="00121E97">
      <w:pPr>
        <w:pStyle w:val="ListParagraph"/>
        <w:numPr>
          <w:ilvl w:val="0"/>
          <w:numId w:val="17"/>
        </w:num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Improved competitiveness</w:t>
      </w:r>
    </w:p>
    <w:p w:rsidR="0095653E" w:rsidRPr="006862A1" w:rsidRDefault="00B66853" w:rsidP="00121E97">
      <w:pPr>
        <w:autoSpaceDE w:val="0"/>
        <w:autoSpaceDN w:val="0"/>
        <w:adjustRightInd w:val="0"/>
        <w:spacing w:before="120" w:after="120" w:line="360" w:lineRule="auto"/>
        <w:ind w:left="720" w:firstLine="720"/>
        <w:jc w:val="both"/>
        <w:rPr>
          <w:rFonts w:ascii="Times New Roman" w:hAnsi="Times New Roman" w:cs="Times New Roman"/>
          <w:sz w:val="24"/>
          <w:szCs w:val="24"/>
        </w:rPr>
      </w:pPr>
      <w:r w:rsidRPr="006862A1">
        <w:rPr>
          <w:rFonts w:ascii="Times New Roman" w:hAnsi="Times New Roman" w:cs="Times New Roman"/>
          <w:sz w:val="24"/>
          <w:szCs w:val="24"/>
        </w:rPr>
        <w:t>Competitive in providing cutting edge products/services</w:t>
      </w: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b/>
          <w:sz w:val="32"/>
          <w:szCs w:val="24"/>
        </w:rPr>
      </w:pPr>
    </w:p>
    <w:p w:rsidR="00B87CBD" w:rsidRPr="006862A1" w:rsidRDefault="00B87CBD" w:rsidP="00C12FA4">
      <w:pPr>
        <w:autoSpaceDE w:val="0"/>
        <w:autoSpaceDN w:val="0"/>
        <w:adjustRightInd w:val="0"/>
        <w:spacing w:before="120" w:after="240" w:line="360" w:lineRule="auto"/>
        <w:rPr>
          <w:rFonts w:ascii="Times New Roman" w:hAnsi="Times New Roman" w:cs="Times New Roman"/>
          <w:b/>
          <w:sz w:val="40"/>
          <w:szCs w:val="40"/>
          <w:u w:val="single"/>
        </w:rPr>
      </w:pPr>
      <w:r w:rsidRPr="006862A1">
        <w:rPr>
          <w:rFonts w:ascii="Times New Roman" w:hAnsi="Times New Roman" w:cs="Times New Roman"/>
          <w:b/>
          <w:sz w:val="40"/>
          <w:szCs w:val="40"/>
          <w:u w:val="single"/>
        </w:rPr>
        <w:t>I</w:t>
      </w:r>
      <w:r w:rsidR="001F073C" w:rsidRPr="006862A1">
        <w:rPr>
          <w:rFonts w:ascii="Times New Roman" w:hAnsi="Times New Roman" w:cs="Times New Roman"/>
          <w:b/>
          <w:sz w:val="40"/>
          <w:szCs w:val="40"/>
          <w:u w:val="single"/>
        </w:rPr>
        <w:t>NTERNET OF THINGS IN 2014</w:t>
      </w:r>
    </w:p>
    <w:p w:rsidR="003F3788" w:rsidRPr="006862A1" w:rsidRDefault="007166F7"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Smart watches</w:t>
      </w:r>
    </w:p>
    <w:p w:rsidR="00383BED" w:rsidRPr="006862A1" w:rsidRDefault="007166F7"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Smart watches</w:t>
      </w:r>
      <w:r w:rsidR="00383BED" w:rsidRPr="006862A1">
        <w:rPr>
          <w:rFonts w:ascii="Times New Roman" w:hAnsi="Times New Roman" w:cs="Times New Roman"/>
          <w:sz w:val="24"/>
          <w:szCs w:val="24"/>
        </w:rPr>
        <w:t xml:space="preserve"> broke new ground last year, with the popularity of the devices like the pebble and the Galaxy Gear. More mart watches making their way in the market with better and at the feasible prices. With apple’s long-anticipated but expected announcement of </w:t>
      </w:r>
      <w:proofErr w:type="gramStart"/>
      <w:r w:rsidR="00383BED" w:rsidRPr="006862A1">
        <w:rPr>
          <w:rFonts w:ascii="Times New Roman" w:hAnsi="Times New Roman" w:cs="Times New Roman"/>
          <w:sz w:val="24"/>
          <w:szCs w:val="24"/>
        </w:rPr>
        <w:t>the i</w:t>
      </w:r>
      <w:proofErr w:type="gramEnd"/>
      <w:r w:rsidRPr="006862A1">
        <w:rPr>
          <w:rFonts w:ascii="Times New Roman" w:hAnsi="Times New Roman" w:cs="Times New Roman"/>
          <w:sz w:val="24"/>
          <w:szCs w:val="24"/>
        </w:rPr>
        <w:t>-</w:t>
      </w:r>
      <w:r w:rsidR="00383BED" w:rsidRPr="006862A1">
        <w:rPr>
          <w:rFonts w:ascii="Times New Roman" w:hAnsi="Times New Roman" w:cs="Times New Roman"/>
          <w:sz w:val="24"/>
          <w:szCs w:val="24"/>
        </w:rPr>
        <w:t xml:space="preserve">Watch, as the company has been ramping up its sapphire glass production and flexible, wearable watch like patents. </w:t>
      </w:r>
    </w:p>
    <w:p w:rsidR="00B87CBD" w:rsidRPr="006862A1" w:rsidRDefault="00896267"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Industry Innovators: Pebble, </w:t>
      </w:r>
      <w:proofErr w:type="spellStart"/>
      <w:r w:rsidRPr="006862A1">
        <w:rPr>
          <w:rFonts w:ascii="Times New Roman" w:hAnsi="Times New Roman" w:cs="Times New Roman"/>
          <w:sz w:val="24"/>
          <w:szCs w:val="24"/>
        </w:rPr>
        <w:t>Metawatch</w:t>
      </w:r>
      <w:proofErr w:type="spellEnd"/>
      <w:r w:rsidRPr="006862A1">
        <w:rPr>
          <w:rFonts w:ascii="Times New Roman" w:hAnsi="Times New Roman" w:cs="Times New Roman"/>
          <w:sz w:val="24"/>
          <w:szCs w:val="24"/>
        </w:rPr>
        <w:t>, Samsung Galaxy Gear</w:t>
      </w:r>
    </w:p>
    <w:p w:rsidR="003F3788" w:rsidRPr="006862A1" w:rsidRDefault="003F3788"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lastRenderedPageBreak/>
        <w:t>The Automated home</w:t>
      </w:r>
    </w:p>
    <w:p w:rsidR="00896267" w:rsidRPr="006862A1" w:rsidRDefault="00896267"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Popular devices like Google’s Nest Smart Thermostat and Wemo’s electrical outlet controller gained in popularity last year. Since then, numerous home automation IoT technologies have flourished- everything from smart locks to </w:t>
      </w:r>
      <w:r w:rsidR="00176AAF" w:rsidRPr="006862A1">
        <w:rPr>
          <w:rFonts w:ascii="Times New Roman" w:hAnsi="Times New Roman" w:cs="Times New Roman"/>
          <w:sz w:val="24"/>
          <w:szCs w:val="24"/>
        </w:rPr>
        <w:t>Wi-Fi</w:t>
      </w:r>
      <w:r w:rsidRPr="006862A1">
        <w:rPr>
          <w:rFonts w:ascii="Times New Roman" w:hAnsi="Times New Roman" w:cs="Times New Roman"/>
          <w:sz w:val="24"/>
          <w:szCs w:val="24"/>
        </w:rPr>
        <w:t xml:space="preserve"> enabled light bulbs.</w:t>
      </w:r>
    </w:p>
    <w:p w:rsidR="00896267" w:rsidRPr="006862A1" w:rsidRDefault="00896267"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Industry Innovators: Nest, Lockitron, Lifx</w:t>
      </w:r>
    </w:p>
    <w:p w:rsidR="00896267" w:rsidRPr="006862A1" w:rsidRDefault="00896267" w:rsidP="00121E97">
      <w:pPr>
        <w:autoSpaceDE w:val="0"/>
        <w:autoSpaceDN w:val="0"/>
        <w:adjustRightInd w:val="0"/>
        <w:spacing w:before="120" w:after="120" w:line="360" w:lineRule="auto"/>
        <w:jc w:val="both"/>
        <w:rPr>
          <w:rFonts w:ascii="Times New Roman" w:hAnsi="Times New Roman" w:cs="Times New Roman"/>
          <w:sz w:val="24"/>
          <w:szCs w:val="24"/>
        </w:rPr>
      </w:pPr>
    </w:p>
    <w:p w:rsidR="003F3788" w:rsidRPr="006862A1" w:rsidRDefault="003F3788"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Fitness and Health Tracking</w:t>
      </w:r>
    </w:p>
    <w:p w:rsidR="00896267" w:rsidRPr="006862A1" w:rsidRDefault="00896267"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Last year, health and fitness devices like Nike </w:t>
      </w:r>
      <w:proofErr w:type="spellStart"/>
      <w:r w:rsidRPr="006862A1">
        <w:rPr>
          <w:rFonts w:ascii="Times New Roman" w:hAnsi="Times New Roman" w:cs="Times New Roman"/>
          <w:sz w:val="24"/>
          <w:szCs w:val="24"/>
        </w:rPr>
        <w:t>Fuelband</w:t>
      </w:r>
      <w:proofErr w:type="spellEnd"/>
      <w:r w:rsidRPr="006862A1">
        <w:rPr>
          <w:rFonts w:ascii="Times New Roman" w:hAnsi="Times New Roman" w:cs="Times New Roman"/>
          <w:sz w:val="24"/>
          <w:szCs w:val="24"/>
        </w:rPr>
        <w:t xml:space="preserve"> and Jawbone Up were among the </w:t>
      </w:r>
      <w:proofErr w:type="gramStart"/>
      <w:r w:rsidRPr="006862A1">
        <w:rPr>
          <w:rFonts w:ascii="Times New Roman" w:hAnsi="Times New Roman" w:cs="Times New Roman"/>
          <w:sz w:val="24"/>
          <w:szCs w:val="24"/>
        </w:rPr>
        <w:t>most</w:t>
      </w:r>
      <w:proofErr w:type="gramEnd"/>
      <w:r w:rsidRPr="006862A1">
        <w:rPr>
          <w:rFonts w:ascii="Times New Roman" w:hAnsi="Times New Roman" w:cs="Times New Roman"/>
          <w:sz w:val="24"/>
          <w:szCs w:val="24"/>
        </w:rPr>
        <w:t xml:space="preserve"> popular IoT gadgets, making large appearance at CES.</w:t>
      </w:r>
    </w:p>
    <w:p w:rsidR="00896267" w:rsidRPr="006862A1" w:rsidRDefault="00896267"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Industry </w:t>
      </w:r>
      <w:r w:rsidR="00176AAF" w:rsidRPr="006862A1">
        <w:rPr>
          <w:rFonts w:ascii="Times New Roman" w:hAnsi="Times New Roman" w:cs="Times New Roman"/>
          <w:sz w:val="24"/>
          <w:szCs w:val="24"/>
        </w:rPr>
        <w:t>Innovators</w:t>
      </w:r>
      <w:r w:rsidRPr="006862A1">
        <w:rPr>
          <w:rFonts w:ascii="Times New Roman" w:hAnsi="Times New Roman" w:cs="Times New Roman"/>
          <w:sz w:val="24"/>
          <w:szCs w:val="24"/>
        </w:rPr>
        <w:t xml:space="preserve">: </w:t>
      </w:r>
      <w:r w:rsidR="00176AAF" w:rsidRPr="006862A1">
        <w:rPr>
          <w:rFonts w:ascii="Times New Roman" w:hAnsi="Times New Roman" w:cs="Times New Roman"/>
          <w:sz w:val="24"/>
          <w:szCs w:val="24"/>
        </w:rPr>
        <w:t>Fitbit</w:t>
      </w:r>
      <w:r w:rsidRPr="006862A1">
        <w:rPr>
          <w:rFonts w:ascii="Times New Roman" w:hAnsi="Times New Roman" w:cs="Times New Roman"/>
          <w:sz w:val="24"/>
          <w:szCs w:val="24"/>
        </w:rPr>
        <w:t>, Nike, Jawbone</w:t>
      </w:r>
    </w:p>
    <w:p w:rsidR="00896267" w:rsidRPr="006862A1" w:rsidRDefault="00896267" w:rsidP="00121E97">
      <w:pPr>
        <w:autoSpaceDE w:val="0"/>
        <w:autoSpaceDN w:val="0"/>
        <w:adjustRightInd w:val="0"/>
        <w:spacing w:before="120" w:after="120" w:line="360" w:lineRule="auto"/>
        <w:jc w:val="both"/>
        <w:rPr>
          <w:rFonts w:ascii="Times New Roman" w:hAnsi="Times New Roman" w:cs="Times New Roman"/>
          <w:sz w:val="24"/>
          <w:szCs w:val="24"/>
        </w:rPr>
      </w:pPr>
    </w:p>
    <w:p w:rsidR="00896267" w:rsidRPr="006862A1" w:rsidRDefault="003F3788"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Connected Retail</w:t>
      </w:r>
    </w:p>
    <w:p w:rsidR="00896267" w:rsidRPr="006862A1" w:rsidRDefault="00896267"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Traditional retailer store are struggling to keep up with the growing e-commerce. Internet </w:t>
      </w:r>
      <w:r w:rsidR="00DE5400" w:rsidRPr="006862A1">
        <w:rPr>
          <w:rFonts w:ascii="Times New Roman" w:hAnsi="Times New Roman" w:cs="Times New Roman"/>
          <w:sz w:val="24"/>
          <w:szCs w:val="24"/>
        </w:rPr>
        <w:t>of</w:t>
      </w:r>
      <w:r w:rsidRPr="006862A1">
        <w:rPr>
          <w:rFonts w:ascii="Times New Roman" w:hAnsi="Times New Roman" w:cs="Times New Roman"/>
          <w:sz w:val="24"/>
          <w:szCs w:val="24"/>
        </w:rPr>
        <w:t xml:space="preserve"> Things, </w:t>
      </w:r>
      <w:r w:rsidR="00176AAF" w:rsidRPr="006862A1">
        <w:rPr>
          <w:rFonts w:ascii="Times New Roman" w:hAnsi="Times New Roman" w:cs="Times New Roman"/>
          <w:sz w:val="24"/>
          <w:szCs w:val="24"/>
        </w:rPr>
        <w:t>innovators</w:t>
      </w:r>
      <w:r w:rsidRPr="006862A1">
        <w:rPr>
          <w:rFonts w:ascii="Times New Roman" w:hAnsi="Times New Roman" w:cs="Times New Roman"/>
          <w:sz w:val="24"/>
          <w:szCs w:val="24"/>
        </w:rPr>
        <w:t xml:space="preserve"> have started to breathe new l</w:t>
      </w:r>
      <w:r w:rsidR="00DE5400" w:rsidRPr="006862A1">
        <w:rPr>
          <w:rFonts w:ascii="Times New Roman" w:hAnsi="Times New Roman" w:cs="Times New Roman"/>
          <w:sz w:val="24"/>
          <w:szCs w:val="24"/>
        </w:rPr>
        <w:t>ife into the retail experience-</w:t>
      </w:r>
      <w:r w:rsidR="00176AAF" w:rsidRPr="006862A1">
        <w:rPr>
          <w:rFonts w:ascii="Times New Roman" w:hAnsi="Times New Roman" w:cs="Times New Roman"/>
          <w:sz w:val="24"/>
          <w:szCs w:val="24"/>
        </w:rPr>
        <w:t>offering</w:t>
      </w:r>
      <w:r w:rsidRPr="006862A1">
        <w:rPr>
          <w:rFonts w:ascii="Times New Roman" w:hAnsi="Times New Roman" w:cs="Times New Roman"/>
          <w:sz w:val="24"/>
          <w:szCs w:val="24"/>
        </w:rPr>
        <w:t xml:space="preserve"> connected point of sale systems, NFC payments solutions and supply chain softwares.</w:t>
      </w:r>
    </w:p>
    <w:p w:rsidR="00896267" w:rsidRPr="006862A1" w:rsidRDefault="00896267"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Industry Innovators: </w:t>
      </w:r>
      <w:r w:rsidR="0095653E" w:rsidRPr="006862A1">
        <w:rPr>
          <w:rFonts w:ascii="Times New Roman" w:hAnsi="Times New Roman" w:cs="Times New Roman"/>
          <w:sz w:val="24"/>
          <w:szCs w:val="24"/>
        </w:rPr>
        <w:t>Shopkeep, Cisco, Placemeter</w:t>
      </w:r>
    </w:p>
    <w:p w:rsidR="0095653E" w:rsidRPr="006862A1" w:rsidRDefault="0095653E" w:rsidP="00121E97">
      <w:pPr>
        <w:autoSpaceDE w:val="0"/>
        <w:autoSpaceDN w:val="0"/>
        <w:adjustRightInd w:val="0"/>
        <w:spacing w:before="120" w:after="120" w:line="360" w:lineRule="auto"/>
        <w:jc w:val="both"/>
        <w:rPr>
          <w:rFonts w:ascii="Times New Roman" w:hAnsi="Times New Roman" w:cs="Times New Roman"/>
          <w:sz w:val="24"/>
          <w:szCs w:val="24"/>
        </w:rPr>
      </w:pPr>
    </w:p>
    <w:p w:rsidR="0095653E" w:rsidRPr="006862A1" w:rsidRDefault="003F3788"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Virtual Augmented Reality</w:t>
      </w:r>
    </w:p>
    <w:p w:rsidR="0095653E" w:rsidRPr="006862A1" w:rsidRDefault="0095653E"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Last year Oculus Rift and Google glass made headline in both the virtual and augmented Reality worlds. Oculus was acquired by Facebook for $2.3 Billion earlier this year and Google glass recently rolled out a one day sale of its “Explorer Edition”.</w:t>
      </w:r>
    </w:p>
    <w:p w:rsidR="00B87CBD" w:rsidRPr="006862A1" w:rsidRDefault="0095653E"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Industry Innovators: Oculus, Google Glass, Sony </w:t>
      </w:r>
    </w:p>
    <w:p w:rsidR="0095653E" w:rsidRPr="006862A1" w:rsidRDefault="0095653E"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ab/>
      </w:r>
    </w:p>
    <w:p w:rsidR="00176AAF" w:rsidRPr="006862A1" w:rsidRDefault="00176AAF" w:rsidP="00121E97">
      <w:pPr>
        <w:autoSpaceDE w:val="0"/>
        <w:autoSpaceDN w:val="0"/>
        <w:adjustRightInd w:val="0"/>
        <w:spacing w:before="120" w:after="240" w:line="360" w:lineRule="auto"/>
        <w:jc w:val="both"/>
        <w:rPr>
          <w:rFonts w:ascii="Times New Roman" w:hAnsi="Times New Roman" w:cs="Times New Roman"/>
          <w:b/>
          <w:sz w:val="32"/>
          <w:szCs w:val="24"/>
        </w:rPr>
      </w:pPr>
    </w:p>
    <w:p w:rsidR="003F3788" w:rsidRPr="006862A1" w:rsidRDefault="003F3788" w:rsidP="00C12FA4">
      <w:pPr>
        <w:autoSpaceDE w:val="0"/>
        <w:autoSpaceDN w:val="0"/>
        <w:adjustRightInd w:val="0"/>
        <w:spacing w:before="120" w:after="240" w:line="360" w:lineRule="auto"/>
        <w:rPr>
          <w:rFonts w:ascii="Times New Roman" w:hAnsi="Times New Roman" w:cs="Times New Roman"/>
          <w:b/>
          <w:sz w:val="40"/>
          <w:szCs w:val="40"/>
          <w:u w:val="single"/>
        </w:rPr>
      </w:pPr>
      <w:r w:rsidRPr="006862A1">
        <w:rPr>
          <w:rFonts w:ascii="Times New Roman" w:hAnsi="Times New Roman" w:cs="Times New Roman"/>
          <w:b/>
          <w:sz w:val="40"/>
          <w:szCs w:val="40"/>
          <w:u w:val="single"/>
        </w:rPr>
        <w:lastRenderedPageBreak/>
        <w:t>OPEN CHALLENGES AND FUTURE DIRECTIONS</w:t>
      </w:r>
    </w:p>
    <w:p w:rsidR="0095653E" w:rsidRPr="006862A1" w:rsidRDefault="0095653E"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The proposed Cloud centric vision comprises a flexible and open architecture that is user centric and enables different players to interact in the IoT framework. It allows interaction in a manner suitable for their own requirements, rather than the IoT being thrust upon them. In this way, the framework includes provisions to meet different requirements for data ownership, security, privacy, and sharing of information.</w:t>
      </w:r>
    </w:p>
    <w:p w:rsidR="0095653E" w:rsidRPr="006862A1" w:rsidRDefault="0095653E"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Some open challenges are discussed based on the IoT elements presented earlier. The challenges include IoT specific challenges such as privacy, participatory sensing, data analytics, GIS based visualization and Cloud computing apart from the standard WSN challenges including architecture, energy efficiency, security, protocols, and Quality of Service. </w:t>
      </w: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sz w:val="24"/>
          <w:szCs w:val="24"/>
        </w:rPr>
      </w:pPr>
    </w:p>
    <w:p w:rsidR="0095653E" w:rsidRPr="006862A1" w:rsidRDefault="0095653E"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Architecture</w:t>
      </w:r>
    </w:p>
    <w:p w:rsidR="0095653E" w:rsidRPr="006862A1" w:rsidRDefault="0095653E"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Overall architecture followed at the initial stages of IoT research will have a severe bearing on the field itself and needs to be investigated. </w:t>
      </w:r>
      <w:proofErr w:type="gramStart"/>
      <w:r w:rsidRPr="006862A1">
        <w:rPr>
          <w:rFonts w:ascii="Times New Roman" w:hAnsi="Times New Roman" w:cs="Times New Roman"/>
          <w:sz w:val="24"/>
          <w:szCs w:val="24"/>
        </w:rPr>
        <w:t>Most of the works relating to IoT architecturehave been from the wireless sensor networks perspective.</w:t>
      </w:r>
      <w:proofErr w:type="gramEnd"/>
      <w:r w:rsidRPr="006862A1">
        <w:rPr>
          <w:rFonts w:ascii="Times New Roman" w:hAnsi="Times New Roman" w:cs="Times New Roman"/>
          <w:sz w:val="24"/>
          <w:szCs w:val="24"/>
        </w:rPr>
        <w:t xml:space="preserve"> </w:t>
      </w:r>
    </w:p>
    <w:p w:rsidR="0095653E" w:rsidRPr="006862A1" w:rsidRDefault="0095653E"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European Union projects of SENSEI and Internet of Things- Architecture (IoT-A) have been addressing the challenges particularly from the WSN perspective and have been very successful in defining the architecture for different applications.</w:t>
      </w: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sz w:val="24"/>
          <w:szCs w:val="24"/>
        </w:rPr>
      </w:pPr>
    </w:p>
    <w:p w:rsidR="0095653E" w:rsidRPr="006862A1" w:rsidRDefault="0095653E"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Energy efficient sensing</w:t>
      </w:r>
    </w:p>
    <w:p w:rsidR="005A3A86" w:rsidRPr="006862A1" w:rsidRDefault="0095653E"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Efficient heterogeneous sensing of the urban environment needs to simultaneously meet competing demands of multiple sensing modalities. This has implications on network traffic, data storage, and energy utilization. Importantly, this encompasses both fixed and mobile sensing infrastructure as well as continuous and random sampling. A generalized framework is required for data collection and modeling that effectively exploits spatialand temporal characteristics of the data, both in the sensing domain as well as the associated transform domains. </w:t>
      </w: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sz w:val="24"/>
          <w:szCs w:val="24"/>
        </w:rPr>
      </w:pPr>
    </w:p>
    <w:p w:rsidR="0095653E" w:rsidRPr="006862A1" w:rsidRDefault="0095653E"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Secure reprogrammable networks and privacy</w:t>
      </w:r>
    </w:p>
    <w:p w:rsidR="0095653E" w:rsidRPr="006862A1" w:rsidRDefault="0095653E"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Security will be a major concern wherever networks are deployed at large scale. There can be many wa</w:t>
      </w:r>
      <w:r w:rsidR="00176AAF" w:rsidRPr="006862A1">
        <w:rPr>
          <w:rFonts w:ascii="Times New Roman" w:hAnsi="Times New Roman" w:cs="Times New Roman"/>
          <w:sz w:val="24"/>
          <w:szCs w:val="24"/>
        </w:rPr>
        <w:t xml:space="preserve">ys the system could be attacked </w:t>
      </w:r>
      <w:r w:rsidRPr="006862A1">
        <w:rPr>
          <w:rFonts w:ascii="Times New Roman" w:hAnsi="Times New Roman" w:cs="Times New Roman"/>
          <w:sz w:val="24"/>
          <w:szCs w:val="24"/>
        </w:rPr>
        <w:t xml:space="preserve">disabling the network availability; pushing erroneous data into the network; accessing personal information; etc. </w:t>
      </w:r>
    </w:p>
    <w:p w:rsidR="0095653E" w:rsidRPr="006862A1" w:rsidRDefault="0095653E"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The three physical components of IoT—RFID, WSN and cloud are vulnerableto such attacks. Security is critical to any network and the first line of defense against data corruption is cryptography.</w:t>
      </w:r>
    </w:p>
    <w:p w:rsidR="0095653E" w:rsidRPr="006862A1" w:rsidRDefault="0095653E"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Of the three, RFID (particularly passive) seems to be the most vulnerable as it allows person tracking as well as the objects and no high level intelligence can be enabled on these devices. These complex problems however have solutions that can be providedusing cryptographic methods and deserve more research before they are widely accepted.</w:t>
      </w:r>
    </w:p>
    <w:p w:rsidR="008A2D08" w:rsidRPr="006862A1" w:rsidRDefault="0095653E"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Against outsider attackers, encryption ensures data confidentiality, whereas message authentication codes ensure data integrity and authenticity. Encryption, however, does notprotect against insider malicious </w:t>
      </w:r>
      <w:proofErr w:type="gramStart"/>
      <w:r w:rsidRPr="006862A1">
        <w:rPr>
          <w:rFonts w:ascii="Times New Roman" w:hAnsi="Times New Roman" w:cs="Times New Roman"/>
          <w:sz w:val="24"/>
          <w:szCs w:val="24"/>
        </w:rPr>
        <w:t>attacks,</w:t>
      </w:r>
      <w:proofErr w:type="gramEnd"/>
      <w:r w:rsidRPr="006862A1">
        <w:rPr>
          <w:rFonts w:ascii="Times New Roman" w:hAnsi="Times New Roman" w:cs="Times New Roman"/>
          <w:sz w:val="24"/>
          <w:szCs w:val="24"/>
        </w:rPr>
        <w:t xml:space="preserve"> to address which noncryptographic means are needed, particularly in WSNs. Also, periodically, new sensor applications need to be installed, or existing ones need to be updated. This is done by remote wirelessreprogramming of all nodes in the network. Traditional network reprogramming consists solely of a data dissemination protocol that distributes code to all the nodes in the network without authentication, which is a security threat. A secure reprogramming protocol allows the nodes to authenticate every code update and prevent malicious installation. Most such protocols are based on the benchmark protocol Deluge. We need cryptographic add-ons to Deluge, which lays the foundation for more sophisticated algorithms to be developed.Security in the cloud is another important area of research which will need more attention. Along with the presence of the data and tools, cloud also handles economics of IoT which willmake it a bigger threat from attackers. Security and identityprotection becomes critical in hybrid clouds where private as wellas public clouds will be used by businesses</w:t>
      </w:r>
      <w:r w:rsidR="006A2D8A" w:rsidRPr="006862A1">
        <w:rPr>
          <w:rFonts w:ascii="Times New Roman" w:hAnsi="Times New Roman" w:cs="Times New Roman"/>
          <w:sz w:val="24"/>
          <w:szCs w:val="24"/>
        </w:rPr>
        <w:t xml:space="preserve">. </w:t>
      </w:r>
      <w:r w:rsidRPr="006862A1">
        <w:rPr>
          <w:rFonts w:ascii="Times New Roman" w:hAnsi="Times New Roman" w:cs="Times New Roman"/>
          <w:sz w:val="24"/>
          <w:szCs w:val="24"/>
        </w:rPr>
        <w:t xml:space="preserve">Remembering forever in the context of IoT raises many privacyissues as the data collected can be used in positive (for advertisementservices) and negative ways (for defamation). Digital </w:t>
      </w:r>
      <w:r w:rsidRPr="006862A1">
        <w:rPr>
          <w:rFonts w:ascii="Times New Roman" w:hAnsi="Times New Roman" w:cs="Times New Roman"/>
          <w:sz w:val="24"/>
          <w:szCs w:val="24"/>
        </w:rPr>
        <w:lastRenderedPageBreak/>
        <w:t>forgettingcould emerge as one of the key areas of research to addressthe concerns and the development of an appropriate frameworkto protect personal data.</w:t>
      </w: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b/>
          <w:sz w:val="26"/>
          <w:szCs w:val="24"/>
        </w:rPr>
      </w:pPr>
    </w:p>
    <w:p w:rsidR="006A2D8A" w:rsidRPr="006862A1" w:rsidRDefault="006A2D8A"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Quality of service</w:t>
      </w:r>
    </w:p>
    <w:p w:rsidR="0095653E" w:rsidRPr="006862A1" w:rsidRDefault="006A2D8A"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Heterogeneous networks are (by default) multi-service; providing more than one distinct application or service. This implies not only multiple traffic types within the network, but also the ability of a single network to support all applications without QoS compromise. There are two application classes: throughput and delay tolerant elastic traffic of (e.g. monitoring weather parameters at low sampling rates), and the bandwidth and delay sensitive inelastic (real-time) traffic (e.g. noise or traffic monitoring), which can be further discriminated by data-related applications (e.g. high-vs.-low resolution videos) with different QoS requirements. Therefore, a controlled, optimal approach to serve different network traffics, each with its own application QoS needs is required. It is not easy to provide QoS guarantees in wireless networks, as segments often constitute ‘gaps’ in resource guaranteedue to resource allocation and management ability constraints in shared wireless media. Quality of Service in Cloud computing is another major research area which will require more and more attention as the data and tools become available on clouds. Dynamicscheduling and resource allocation algorithms based on particle swarm optimization are being developed. For high capacity applications and as IoT grows, this could become a bottleneck.</w:t>
      </w:r>
    </w:p>
    <w:p w:rsidR="00212402" w:rsidRPr="006862A1" w:rsidRDefault="00212402" w:rsidP="00121E97">
      <w:pPr>
        <w:autoSpaceDE w:val="0"/>
        <w:autoSpaceDN w:val="0"/>
        <w:adjustRightInd w:val="0"/>
        <w:spacing w:before="120" w:after="120" w:line="360" w:lineRule="auto"/>
        <w:jc w:val="both"/>
        <w:rPr>
          <w:rFonts w:ascii="Times New Roman" w:hAnsi="Times New Roman" w:cs="Times New Roman"/>
          <w:sz w:val="24"/>
          <w:szCs w:val="24"/>
        </w:rPr>
      </w:pPr>
    </w:p>
    <w:p w:rsidR="006A2D8A" w:rsidRPr="006862A1" w:rsidRDefault="006A2D8A"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New protocols</w:t>
      </w:r>
    </w:p>
    <w:p w:rsidR="008A2D08" w:rsidRPr="006862A1" w:rsidRDefault="006A2D8A"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The protocols at the sensing end of IoT will play a key role in complete realization. They form the backbone for the data tunnel between sensors and the outer world. For the system to work efficiently, an energy efficient MAC protocol and appropriate routing protocol are critical. Several MAC protocols have been proposed for various domains with TDMA (collision free), CSMA (low traffic efficiency) and FDMA (collision free but requires additional circuitry in nodes) schemes available to the user. None of them are accepted as a standard and with more ‘things’ available this scenario is going to get more cluttered, which requires further research. An </w:t>
      </w:r>
      <w:r w:rsidRPr="006862A1">
        <w:rPr>
          <w:rFonts w:ascii="Times New Roman" w:hAnsi="Times New Roman" w:cs="Times New Roman"/>
          <w:sz w:val="24"/>
          <w:szCs w:val="24"/>
        </w:rPr>
        <w:lastRenderedPageBreak/>
        <w:t>individual sensor can drop out for a number of reasons</w:t>
      </w:r>
      <w:proofErr w:type="gramStart"/>
      <w:r w:rsidRPr="006862A1">
        <w:rPr>
          <w:rFonts w:ascii="Times New Roman" w:hAnsi="Times New Roman" w:cs="Times New Roman"/>
          <w:sz w:val="24"/>
          <w:szCs w:val="24"/>
        </w:rPr>
        <w:t>,so</w:t>
      </w:r>
      <w:proofErr w:type="gramEnd"/>
      <w:r w:rsidRPr="006862A1">
        <w:rPr>
          <w:rFonts w:ascii="Times New Roman" w:hAnsi="Times New Roman" w:cs="Times New Roman"/>
          <w:sz w:val="24"/>
          <w:szCs w:val="24"/>
        </w:rPr>
        <w:t xml:space="preserve"> the network must be self-adapting and allow for multi-path routing. Multi-hop routing protocols are used in mobile ad hoc networks and terrestrial WSNs. They are mainly divided into three categories—data centric, location based and hierarchical, again based on different application domains. Energy is the main consideration for the existing routing protocols. In the case of IoT, it should be noted that a backbone will be available and thenumber of hops in the multi-hop scenario will be limited. In such a scenario, the existing routing protocols should suffice in practical implementation with minor modifications.</w:t>
      </w: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sz w:val="24"/>
          <w:szCs w:val="24"/>
        </w:rPr>
      </w:pPr>
    </w:p>
    <w:p w:rsidR="006A2D8A" w:rsidRPr="006862A1" w:rsidRDefault="006A2D8A" w:rsidP="00C12FA4">
      <w:pPr>
        <w:autoSpaceDE w:val="0"/>
        <w:autoSpaceDN w:val="0"/>
        <w:adjustRightInd w:val="0"/>
        <w:spacing w:before="120" w:after="120" w:line="360" w:lineRule="auto"/>
        <w:rPr>
          <w:rFonts w:ascii="Times New Roman" w:hAnsi="Times New Roman" w:cs="Times New Roman"/>
          <w:b/>
          <w:sz w:val="36"/>
          <w:szCs w:val="36"/>
          <w:u w:val="single"/>
        </w:rPr>
      </w:pPr>
      <w:r w:rsidRPr="006862A1">
        <w:rPr>
          <w:rFonts w:ascii="Times New Roman" w:hAnsi="Times New Roman" w:cs="Times New Roman"/>
          <w:b/>
          <w:sz w:val="36"/>
          <w:szCs w:val="36"/>
          <w:u w:val="single"/>
        </w:rPr>
        <w:t>Cloud computing</w:t>
      </w:r>
    </w:p>
    <w:p w:rsidR="006A2D8A" w:rsidRPr="006862A1" w:rsidRDefault="006A2D8A"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Integrated </w:t>
      </w:r>
      <w:proofErr w:type="spellStart"/>
      <w:r w:rsidRPr="006862A1">
        <w:rPr>
          <w:rFonts w:ascii="Times New Roman" w:hAnsi="Times New Roman" w:cs="Times New Roman"/>
          <w:sz w:val="24"/>
          <w:szCs w:val="24"/>
        </w:rPr>
        <w:t>IoT</w:t>
      </w:r>
      <w:proofErr w:type="spellEnd"/>
      <w:r w:rsidRPr="006862A1">
        <w:rPr>
          <w:rFonts w:ascii="Times New Roman" w:hAnsi="Times New Roman" w:cs="Times New Roman"/>
          <w:sz w:val="24"/>
          <w:szCs w:val="24"/>
        </w:rPr>
        <w:t xml:space="preserve"> and Cloud computing applications enabling the creation of smart environments such as Smart Cities need to be able </w:t>
      </w:r>
      <w:proofErr w:type="gramStart"/>
      <w:r w:rsidRPr="006862A1">
        <w:rPr>
          <w:rFonts w:ascii="Times New Roman" w:hAnsi="Times New Roman" w:cs="Times New Roman"/>
          <w:sz w:val="24"/>
          <w:szCs w:val="24"/>
        </w:rPr>
        <w:t xml:space="preserve">to </w:t>
      </w:r>
      <w:r w:rsidR="00B87CBD" w:rsidRPr="006862A1">
        <w:rPr>
          <w:rFonts w:ascii="Times New Roman" w:hAnsi="Times New Roman" w:cs="Times New Roman"/>
          <w:sz w:val="24"/>
          <w:szCs w:val="24"/>
        </w:rPr>
        <w:t>:</w:t>
      </w:r>
      <w:proofErr w:type="gramEnd"/>
    </w:p>
    <w:p w:rsidR="006A2D8A" w:rsidRPr="006862A1" w:rsidRDefault="006A2D8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(a) Combine services offered by multiple stakeholders</w:t>
      </w:r>
    </w:p>
    <w:p w:rsidR="006A2D8A" w:rsidRPr="006862A1" w:rsidRDefault="006A2D8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(b) Scale to support a large number of users in a reliable and decentralized manner. </w:t>
      </w:r>
    </w:p>
    <w:p w:rsidR="006A2D8A" w:rsidRPr="006862A1" w:rsidRDefault="006A2D8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They need to be able operate in both wired and wireless network environments and deal with constraints such as access devices or data sources with limited power andunreliable connectivity.</w:t>
      </w:r>
    </w:p>
    <w:p w:rsidR="006A2D8A" w:rsidRPr="006862A1" w:rsidRDefault="006A2D8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 xml:space="preserve">The Cloud application platforms need to be enhanced to </w:t>
      </w:r>
      <w:proofErr w:type="gramStart"/>
      <w:r w:rsidRPr="006862A1">
        <w:rPr>
          <w:rFonts w:ascii="Times New Roman" w:hAnsi="Times New Roman" w:cs="Times New Roman"/>
          <w:sz w:val="24"/>
          <w:szCs w:val="24"/>
        </w:rPr>
        <w:t xml:space="preserve">support </w:t>
      </w:r>
      <w:r w:rsidR="00B87CBD" w:rsidRPr="006862A1">
        <w:rPr>
          <w:rFonts w:ascii="Times New Roman" w:hAnsi="Times New Roman" w:cs="Times New Roman"/>
          <w:sz w:val="24"/>
          <w:szCs w:val="24"/>
        </w:rPr>
        <w:t>:</w:t>
      </w:r>
      <w:proofErr w:type="gramEnd"/>
    </w:p>
    <w:p w:rsidR="006A2D8A" w:rsidRPr="006862A1" w:rsidRDefault="006A2D8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(a) The rapid creation of applications by providing domain specific programming tools and environments.</w:t>
      </w:r>
    </w:p>
    <w:p w:rsidR="006A2D8A" w:rsidRPr="006862A1" w:rsidRDefault="006A2D8A" w:rsidP="00121E97">
      <w:pPr>
        <w:autoSpaceDE w:val="0"/>
        <w:autoSpaceDN w:val="0"/>
        <w:adjustRightInd w:val="0"/>
        <w:spacing w:before="120" w:after="120" w:line="360" w:lineRule="auto"/>
        <w:jc w:val="both"/>
        <w:rPr>
          <w:rFonts w:ascii="Times New Roman" w:hAnsi="Times New Roman" w:cs="Times New Roman"/>
          <w:sz w:val="24"/>
          <w:szCs w:val="24"/>
        </w:rPr>
      </w:pPr>
      <w:r w:rsidRPr="006862A1">
        <w:rPr>
          <w:rFonts w:ascii="Times New Roman" w:hAnsi="Times New Roman" w:cs="Times New Roman"/>
          <w:sz w:val="24"/>
          <w:szCs w:val="24"/>
        </w:rPr>
        <w:t>(b) Seamless execution of applications harnessing capabilities of multiple dynamic and heterogeneous resources to meet quality of service requirements of diverse users.</w:t>
      </w: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sz w:val="24"/>
          <w:szCs w:val="24"/>
        </w:rPr>
      </w:pPr>
    </w:p>
    <w:p w:rsidR="00B87CBD" w:rsidRPr="006862A1" w:rsidRDefault="00B87CBD" w:rsidP="00121E97">
      <w:pPr>
        <w:autoSpaceDE w:val="0"/>
        <w:autoSpaceDN w:val="0"/>
        <w:adjustRightInd w:val="0"/>
        <w:spacing w:before="120" w:after="120" w:line="360" w:lineRule="auto"/>
        <w:jc w:val="both"/>
        <w:rPr>
          <w:rFonts w:ascii="Times New Roman" w:hAnsi="Times New Roman" w:cs="Times New Roman"/>
          <w:sz w:val="24"/>
          <w:szCs w:val="24"/>
        </w:rPr>
      </w:pPr>
    </w:p>
    <w:p w:rsidR="008A2D08" w:rsidRPr="006862A1" w:rsidRDefault="008A2D08" w:rsidP="00121E97">
      <w:pPr>
        <w:autoSpaceDE w:val="0"/>
        <w:autoSpaceDN w:val="0"/>
        <w:adjustRightInd w:val="0"/>
        <w:spacing w:after="0" w:line="360" w:lineRule="auto"/>
        <w:jc w:val="both"/>
        <w:rPr>
          <w:rFonts w:ascii="Times New Roman" w:hAnsi="Times New Roman" w:cs="Times New Roman"/>
          <w:sz w:val="24"/>
          <w:szCs w:val="24"/>
        </w:rPr>
      </w:pPr>
    </w:p>
    <w:p w:rsidR="00176AAF" w:rsidRPr="006862A1" w:rsidRDefault="00176AAF" w:rsidP="00121E97">
      <w:pPr>
        <w:autoSpaceDE w:val="0"/>
        <w:autoSpaceDN w:val="0"/>
        <w:adjustRightInd w:val="0"/>
        <w:spacing w:before="120" w:after="240" w:line="360" w:lineRule="auto"/>
        <w:jc w:val="both"/>
        <w:rPr>
          <w:rStyle w:val="A9"/>
          <w:rFonts w:ascii="Times New Roman" w:hAnsi="Times New Roman" w:cs="Times New Roman"/>
          <w:b/>
          <w:color w:val="auto"/>
          <w:sz w:val="32"/>
          <w:szCs w:val="24"/>
        </w:rPr>
      </w:pPr>
    </w:p>
    <w:p w:rsidR="00176AAF" w:rsidRPr="006862A1" w:rsidRDefault="00176AAF" w:rsidP="00121E97">
      <w:pPr>
        <w:autoSpaceDE w:val="0"/>
        <w:autoSpaceDN w:val="0"/>
        <w:adjustRightInd w:val="0"/>
        <w:spacing w:before="120" w:after="240" w:line="360" w:lineRule="auto"/>
        <w:jc w:val="both"/>
        <w:rPr>
          <w:rStyle w:val="A9"/>
          <w:rFonts w:ascii="Times New Roman" w:hAnsi="Times New Roman" w:cs="Times New Roman"/>
          <w:b/>
          <w:color w:val="auto"/>
          <w:sz w:val="32"/>
          <w:szCs w:val="24"/>
        </w:rPr>
      </w:pPr>
    </w:p>
    <w:p w:rsidR="00B66853" w:rsidRPr="006862A1" w:rsidRDefault="003F3788" w:rsidP="00121E97">
      <w:pPr>
        <w:autoSpaceDE w:val="0"/>
        <w:autoSpaceDN w:val="0"/>
        <w:adjustRightInd w:val="0"/>
        <w:spacing w:before="120" w:after="240" w:line="360" w:lineRule="auto"/>
        <w:jc w:val="both"/>
        <w:rPr>
          <w:rStyle w:val="A9"/>
          <w:rFonts w:ascii="Times New Roman" w:hAnsi="Times New Roman" w:cs="Times New Roman"/>
          <w:b/>
          <w:color w:val="auto"/>
          <w:sz w:val="40"/>
          <w:szCs w:val="40"/>
          <w:u w:val="single"/>
        </w:rPr>
      </w:pPr>
      <w:r w:rsidRPr="006862A1">
        <w:rPr>
          <w:rStyle w:val="A9"/>
          <w:rFonts w:ascii="Times New Roman" w:hAnsi="Times New Roman" w:cs="Times New Roman"/>
          <w:b/>
          <w:color w:val="auto"/>
          <w:sz w:val="40"/>
          <w:szCs w:val="40"/>
          <w:u w:val="single"/>
        </w:rPr>
        <w:lastRenderedPageBreak/>
        <w:t>NEXT STEPS</w:t>
      </w:r>
    </w:p>
    <w:p w:rsidR="00B66853" w:rsidRPr="006862A1" w:rsidRDefault="00B66853" w:rsidP="000E0FEF">
      <w:pPr>
        <w:autoSpaceDE w:val="0"/>
        <w:autoSpaceDN w:val="0"/>
        <w:adjustRightInd w:val="0"/>
        <w:spacing w:before="120" w:after="120" w:line="360" w:lineRule="auto"/>
        <w:ind w:firstLine="720"/>
        <w:jc w:val="both"/>
        <w:rPr>
          <w:rStyle w:val="A9"/>
          <w:rFonts w:ascii="Times New Roman" w:hAnsi="Times New Roman" w:cs="Times New Roman"/>
          <w:color w:val="auto"/>
          <w:sz w:val="24"/>
          <w:szCs w:val="24"/>
        </w:rPr>
      </w:pPr>
      <w:r w:rsidRPr="006862A1">
        <w:rPr>
          <w:rStyle w:val="A9"/>
          <w:rFonts w:ascii="Times New Roman" w:hAnsi="Times New Roman" w:cs="Times New Roman"/>
          <w:color w:val="auto"/>
          <w:sz w:val="24"/>
          <w:szCs w:val="24"/>
        </w:rPr>
        <w:t>The thought of always being tracked and your data being recorded does bring a fear to a consumers mind, but we have to move away from it to see the benefits that this great technology is going to bring to us. The above examples were about a 'connected you', making your life seamless, but it brings with it higher benefits like connected cities, better commerce and an improved ecosystem.</w:t>
      </w:r>
    </w:p>
    <w:p w:rsidR="006A2D8A" w:rsidRPr="006862A1" w:rsidRDefault="00B66853" w:rsidP="000E0FEF">
      <w:pPr>
        <w:autoSpaceDE w:val="0"/>
        <w:autoSpaceDN w:val="0"/>
        <w:adjustRightInd w:val="0"/>
        <w:spacing w:before="120" w:after="120" w:line="360" w:lineRule="auto"/>
        <w:ind w:firstLine="720"/>
        <w:jc w:val="both"/>
        <w:rPr>
          <w:rStyle w:val="A9"/>
          <w:rFonts w:ascii="Times New Roman" w:hAnsi="Times New Roman" w:cs="Times New Roman"/>
          <w:color w:val="auto"/>
          <w:sz w:val="24"/>
          <w:szCs w:val="24"/>
        </w:rPr>
      </w:pPr>
      <w:r w:rsidRPr="006862A1">
        <w:rPr>
          <w:rStyle w:val="A9"/>
          <w:rFonts w:ascii="Times New Roman" w:hAnsi="Times New Roman" w:cs="Times New Roman"/>
          <w:color w:val="auto"/>
          <w:sz w:val="24"/>
          <w:szCs w:val="24"/>
        </w:rPr>
        <w:t>As often happens, history is repeating itself. Just as in the early days when Cisco’s tagline was “The Science of Networking Networks,” IoT is at a stage where disparate networks and a multitude of sensors must come together and interoperate under a common set of standards.</w:t>
      </w:r>
    </w:p>
    <w:p w:rsidR="00B66853" w:rsidRPr="006862A1" w:rsidRDefault="00B66853" w:rsidP="000E0FEF">
      <w:pPr>
        <w:autoSpaceDE w:val="0"/>
        <w:autoSpaceDN w:val="0"/>
        <w:adjustRightInd w:val="0"/>
        <w:spacing w:before="120" w:after="120"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This effort will require businesses, governments, standards organizations, and academia towork together toward a common goal. Next, for IoT to gain acceptance among the general populace, service providers and others must deliver applications that bring tangible value to peoples’ lives. IoT must not represent the advancement of technology for technology’s sake; the industry needs to demonstrate value in human terms.</w:t>
      </w:r>
    </w:p>
    <w:p w:rsidR="00336466" w:rsidRPr="006862A1" w:rsidRDefault="00B66853" w:rsidP="000E0FEF">
      <w:pPr>
        <w:autoSpaceDE w:val="0"/>
        <w:autoSpaceDN w:val="0"/>
        <w:adjustRightInd w:val="0"/>
        <w:spacing w:before="120" w:after="120" w:line="360" w:lineRule="auto"/>
        <w:ind w:firstLine="720"/>
        <w:jc w:val="both"/>
        <w:rPr>
          <w:rFonts w:ascii="Cisco-Light" w:hAnsi="Cisco-Light" w:cs="Cisco-Light"/>
        </w:rPr>
      </w:pPr>
      <w:r w:rsidRPr="006862A1">
        <w:rPr>
          <w:rFonts w:ascii="Times New Roman" w:hAnsi="Times New Roman" w:cs="Times New Roman"/>
          <w:sz w:val="24"/>
          <w:szCs w:val="24"/>
        </w:rPr>
        <w:t xml:space="preserve">In conclusion, </w:t>
      </w:r>
      <w:proofErr w:type="spellStart"/>
      <w:r w:rsidRPr="006862A1">
        <w:rPr>
          <w:rFonts w:ascii="Times New Roman" w:hAnsi="Times New Roman" w:cs="Times New Roman"/>
          <w:sz w:val="24"/>
          <w:szCs w:val="24"/>
        </w:rPr>
        <w:t>IoT</w:t>
      </w:r>
      <w:proofErr w:type="spellEnd"/>
      <w:r w:rsidRPr="006862A1">
        <w:rPr>
          <w:rFonts w:ascii="Times New Roman" w:hAnsi="Times New Roman" w:cs="Times New Roman"/>
          <w:sz w:val="24"/>
          <w:szCs w:val="24"/>
        </w:rPr>
        <w:t xml:space="preserve"> represents the next evolution of the Internet. Given that </w:t>
      </w:r>
      <w:proofErr w:type="gramStart"/>
      <w:r w:rsidRPr="006862A1">
        <w:rPr>
          <w:rFonts w:ascii="Times New Roman" w:hAnsi="Times New Roman" w:cs="Times New Roman"/>
          <w:sz w:val="24"/>
          <w:szCs w:val="24"/>
        </w:rPr>
        <w:t>humans</w:t>
      </w:r>
      <w:proofErr w:type="gramEnd"/>
      <w:r w:rsidRPr="006862A1">
        <w:rPr>
          <w:rFonts w:ascii="Times New Roman" w:hAnsi="Times New Roman" w:cs="Times New Roman"/>
          <w:sz w:val="24"/>
          <w:szCs w:val="24"/>
        </w:rPr>
        <w:t xml:space="preserve"> advanceand evolve by turning data into information, knowledge, and wisdom, IoT has the potential tochange the world as we know it today—for the better. How quickly we get there is up to us</w:t>
      </w:r>
      <w:r w:rsidRPr="006862A1">
        <w:rPr>
          <w:rFonts w:ascii="Cisco-Light" w:hAnsi="Cisco-Light" w:cs="Cisco-Light"/>
        </w:rPr>
        <w:t>.</w:t>
      </w:r>
    </w:p>
    <w:p w:rsidR="00043799" w:rsidRPr="006862A1" w:rsidRDefault="00043799" w:rsidP="00121E97">
      <w:pPr>
        <w:autoSpaceDE w:val="0"/>
        <w:autoSpaceDN w:val="0"/>
        <w:adjustRightInd w:val="0"/>
        <w:spacing w:before="120" w:after="120" w:line="360" w:lineRule="auto"/>
        <w:jc w:val="both"/>
        <w:rPr>
          <w:rFonts w:ascii="Cisco-Light" w:hAnsi="Cisco-Light" w:cs="Cisco-Light"/>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24"/>
          <w:szCs w:val="24"/>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40"/>
          <w:szCs w:val="40"/>
          <w:u w:val="single"/>
        </w:rPr>
      </w:pPr>
      <w:r w:rsidRPr="006862A1">
        <w:rPr>
          <w:rFonts w:ascii="Times New Roman" w:hAnsi="Times New Roman" w:cs="Times New Roman"/>
          <w:b/>
          <w:sz w:val="40"/>
          <w:szCs w:val="40"/>
          <w:u w:val="single"/>
        </w:rPr>
        <w:t>CONCLUSION:</w:t>
      </w:r>
    </w:p>
    <w:p w:rsidR="00043799" w:rsidRPr="006862A1" w:rsidRDefault="00043799" w:rsidP="00043799">
      <w:pPr>
        <w:autoSpaceDE w:val="0"/>
        <w:autoSpaceDN w:val="0"/>
        <w:adjustRightInd w:val="0"/>
        <w:spacing w:after="0" w:line="360" w:lineRule="auto"/>
        <w:jc w:val="both"/>
        <w:rPr>
          <w:rFonts w:ascii="Times New Roman" w:hAnsi="Times New Roman" w:cs="Times New Roman"/>
          <w:b/>
          <w:sz w:val="32"/>
          <w:szCs w:val="32"/>
          <w:u w:val="single"/>
        </w:rPr>
      </w:pPr>
    </w:p>
    <w:p w:rsidR="00043799" w:rsidRPr="006862A1" w:rsidRDefault="00043799" w:rsidP="000E0FEF">
      <w:pPr>
        <w:autoSpaceDE w:val="0"/>
        <w:autoSpaceDN w:val="0"/>
        <w:adjustRightInd w:val="0"/>
        <w:spacing w:line="360" w:lineRule="auto"/>
        <w:ind w:firstLine="720"/>
        <w:jc w:val="both"/>
        <w:rPr>
          <w:rFonts w:ascii="Times New Roman" w:hAnsi="Times New Roman" w:cs="Times New Roman"/>
          <w:sz w:val="24"/>
          <w:szCs w:val="24"/>
        </w:rPr>
      </w:pPr>
      <w:r w:rsidRPr="006862A1">
        <w:rPr>
          <w:rFonts w:ascii="Times New Roman" w:hAnsi="Times New Roman" w:cs="Times New Roman"/>
          <w:sz w:val="24"/>
          <w:szCs w:val="24"/>
        </w:rPr>
        <w:t xml:space="preserve">The proliferation of devices with communicating–actuating capabilities is bringing closer the vision of an Internet of Things, where the sensing and actuation functions seamlessly blend into the background and new capabilities are made possible through access of rich new information sources. The evolution of the next generation mobile system will depend on the creativity of the users in designing new applications. </w:t>
      </w:r>
      <w:proofErr w:type="spellStart"/>
      <w:r w:rsidRPr="006862A1">
        <w:rPr>
          <w:rFonts w:ascii="Times New Roman" w:hAnsi="Times New Roman" w:cs="Times New Roman"/>
          <w:sz w:val="24"/>
          <w:szCs w:val="24"/>
        </w:rPr>
        <w:t>IoT</w:t>
      </w:r>
      <w:proofErr w:type="spellEnd"/>
      <w:r w:rsidRPr="006862A1">
        <w:rPr>
          <w:rFonts w:ascii="Times New Roman" w:hAnsi="Times New Roman" w:cs="Times New Roman"/>
          <w:sz w:val="24"/>
          <w:szCs w:val="24"/>
        </w:rPr>
        <w:t xml:space="preserve"> is an ideal emerging technology to influence this domain by providing new evolving data and the required computational resources for creating revolutionary apps.</w:t>
      </w:r>
    </w:p>
    <w:p w:rsidR="00043799" w:rsidRPr="006862A1" w:rsidRDefault="00043799" w:rsidP="00043799">
      <w:pPr>
        <w:autoSpaceDE w:val="0"/>
        <w:autoSpaceDN w:val="0"/>
        <w:adjustRightInd w:val="0"/>
        <w:spacing w:after="0" w:line="360" w:lineRule="auto"/>
        <w:jc w:val="both"/>
        <w:rPr>
          <w:rFonts w:ascii="Times New Roman" w:hAnsi="Times New Roman" w:cs="Times New Roman"/>
          <w:b/>
          <w:bCs/>
          <w:sz w:val="32"/>
          <w:szCs w:val="32"/>
          <w:u w:val="single"/>
        </w:rPr>
      </w:pPr>
    </w:p>
    <w:p w:rsidR="00043799" w:rsidRPr="006862A1" w:rsidRDefault="00043799" w:rsidP="00043799">
      <w:pPr>
        <w:autoSpaceDE w:val="0"/>
        <w:autoSpaceDN w:val="0"/>
        <w:adjustRightInd w:val="0"/>
        <w:spacing w:after="0" w:line="360" w:lineRule="auto"/>
        <w:jc w:val="both"/>
        <w:rPr>
          <w:rFonts w:ascii="Times New Roman" w:hAnsi="Times New Roman" w:cs="Times New Roman"/>
          <w:b/>
          <w:bCs/>
          <w:sz w:val="40"/>
          <w:szCs w:val="40"/>
          <w:u w:val="single"/>
        </w:rPr>
      </w:pPr>
      <w:r w:rsidRPr="006862A1">
        <w:rPr>
          <w:rFonts w:ascii="Times New Roman" w:hAnsi="Times New Roman" w:cs="Times New Roman"/>
          <w:b/>
          <w:bCs/>
          <w:sz w:val="40"/>
          <w:szCs w:val="40"/>
          <w:u w:val="single"/>
        </w:rPr>
        <w:t>BIBLIOGRAPHY:</w:t>
      </w:r>
    </w:p>
    <w:p w:rsidR="00043799" w:rsidRPr="006862A1" w:rsidRDefault="00043799" w:rsidP="00043799">
      <w:pPr>
        <w:autoSpaceDE w:val="0"/>
        <w:autoSpaceDN w:val="0"/>
        <w:adjustRightInd w:val="0"/>
        <w:spacing w:after="0" w:line="360" w:lineRule="auto"/>
        <w:ind w:left="720"/>
        <w:jc w:val="both"/>
        <w:rPr>
          <w:rFonts w:ascii="Times New Roman" w:hAnsi="Times New Roman" w:cs="Times New Roman"/>
          <w:b/>
          <w:bCs/>
          <w:sz w:val="24"/>
          <w:szCs w:val="24"/>
        </w:rPr>
      </w:pPr>
    </w:p>
    <w:p w:rsidR="00043799" w:rsidRPr="006862A1" w:rsidRDefault="00043799" w:rsidP="00043799">
      <w:pPr>
        <w:autoSpaceDE w:val="0"/>
        <w:autoSpaceDN w:val="0"/>
        <w:adjustRightInd w:val="0"/>
        <w:spacing w:after="0" w:line="360" w:lineRule="auto"/>
        <w:ind w:left="720"/>
        <w:jc w:val="both"/>
        <w:rPr>
          <w:rFonts w:ascii="Times New Roman" w:hAnsi="Times New Roman" w:cs="Times New Roman"/>
          <w:b/>
          <w:bCs/>
          <w:sz w:val="24"/>
          <w:szCs w:val="24"/>
        </w:rPr>
      </w:pPr>
      <w:r w:rsidRPr="006862A1">
        <w:rPr>
          <w:rFonts w:ascii="Times New Roman" w:hAnsi="Times New Roman" w:cs="Times New Roman"/>
          <w:b/>
          <w:bCs/>
          <w:sz w:val="24"/>
          <w:szCs w:val="24"/>
        </w:rPr>
        <w:t xml:space="preserve">1. </w:t>
      </w:r>
      <w:r w:rsidRPr="006862A1">
        <w:rPr>
          <w:rFonts w:ascii="Times New Roman" w:hAnsi="Times New Roman" w:cs="Times New Roman"/>
          <w:sz w:val="24"/>
          <w:szCs w:val="24"/>
        </w:rPr>
        <w:t xml:space="preserve">Ashton, K.: That ‘Internet of Things’ Thing. RFID Journal, </w:t>
      </w:r>
      <w:hyperlink r:id="rId15" w:history="1">
        <w:r w:rsidRPr="006862A1">
          <w:rPr>
            <w:rStyle w:val="Hyperlink"/>
            <w:rFonts w:ascii="Times New Roman" w:hAnsi="Times New Roman" w:cs="Times New Roman"/>
            <w:color w:val="auto"/>
            <w:sz w:val="24"/>
            <w:szCs w:val="24"/>
          </w:rPr>
          <w:t>www.rfidjournal.com/article/</w:t>
        </w:r>
      </w:hyperlink>
      <w:r w:rsidRPr="006862A1">
        <w:rPr>
          <w:rFonts w:ascii="Times New Roman" w:hAnsi="Times New Roman" w:cs="Times New Roman"/>
          <w:sz w:val="24"/>
          <w:szCs w:val="24"/>
        </w:rPr>
        <w:t xml:space="preserve"> print/4986 (2009)</w:t>
      </w:r>
    </w:p>
    <w:p w:rsidR="00043799" w:rsidRPr="006862A1" w:rsidRDefault="00043799" w:rsidP="00043799">
      <w:pPr>
        <w:autoSpaceDE w:val="0"/>
        <w:autoSpaceDN w:val="0"/>
        <w:adjustRightInd w:val="0"/>
        <w:spacing w:after="0" w:line="360" w:lineRule="auto"/>
        <w:ind w:left="720"/>
        <w:jc w:val="both"/>
        <w:rPr>
          <w:rFonts w:ascii="Times New Roman" w:hAnsi="Times New Roman" w:cs="Times New Roman"/>
          <w:sz w:val="24"/>
          <w:szCs w:val="24"/>
        </w:rPr>
      </w:pPr>
      <w:r w:rsidRPr="006862A1">
        <w:rPr>
          <w:rFonts w:ascii="Times New Roman" w:hAnsi="Times New Roman" w:cs="Times New Roman"/>
          <w:b/>
          <w:sz w:val="24"/>
          <w:szCs w:val="24"/>
        </w:rPr>
        <w:t>2.</w:t>
      </w:r>
      <w:r w:rsidRPr="006862A1">
        <w:rPr>
          <w:rFonts w:ascii="Times New Roman" w:hAnsi="Times New Roman" w:cs="Times New Roman"/>
          <w:sz w:val="24"/>
          <w:szCs w:val="24"/>
        </w:rPr>
        <w:t xml:space="preserve"> European Commission: Internet of Things – An action plan for Europe. </w:t>
      </w:r>
      <w:proofErr w:type="gramStart"/>
      <w:r w:rsidRPr="006862A1">
        <w:rPr>
          <w:rFonts w:ascii="Times New Roman" w:hAnsi="Times New Roman" w:cs="Times New Roman"/>
          <w:sz w:val="24"/>
          <w:szCs w:val="24"/>
        </w:rPr>
        <w:t>COM(</w:t>
      </w:r>
      <w:proofErr w:type="gramEnd"/>
      <w:r w:rsidRPr="006862A1">
        <w:rPr>
          <w:rFonts w:ascii="Times New Roman" w:hAnsi="Times New Roman" w:cs="Times New Roman"/>
          <w:sz w:val="24"/>
          <w:szCs w:val="24"/>
        </w:rPr>
        <w:t>2009) ,http://eur-lex.europa.eu/LexUriServ/site/en/com/2009/com2009_0278en01.pdf (2009)</w:t>
      </w:r>
    </w:p>
    <w:p w:rsidR="00043799" w:rsidRPr="006862A1" w:rsidRDefault="00043799" w:rsidP="00043799">
      <w:pPr>
        <w:autoSpaceDE w:val="0"/>
        <w:autoSpaceDN w:val="0"/>
        <w:adjustRightInd w:val="0"/>
        <w:spacing w:after="0" w:line="360" w:lineRule="auto"/>
        <w:ind w:left="720"/>
        <w:jc w:val="both"/>
        <w:rPr>
          <w:rFonts w:ascii="Times New Roman" w:hAnsi="Times New Roman" w:cs="Times New Roman"/>
          <w:sz w:val="24"/>
          <w:szCs w:val="24"/>
        </w:rPr>
      </w:pPr>
      <w:proofErr w:type="gramStart"/>
      <w:r w:rsidRPr="006862A1">
        <w:rPr>
          <w:rFonts w:ascii="Times New Roman" w:hAnsi="Times New Roman" w:cs="Times New Roman"/>
          <w:b/>
          <w:sz w:val="24"/>
          <w:szCs w:val="24"/>
        </w:rPr>
        <w:t>3.</w:t>
      </w:r>
      <w:r w:rsidRPr="006862A1">
        <w:rPr>
          <w:rFonts w:ascii="Times New Roman" w:hAnsi="Times New Roman" w:cs="Times New Roman"/>
          <w:sz w:val="24"/>
          <w:szCs w:val="24"/>
        </w:rPr>
        <w:t>Fleisch</w:t>
      </w:r>
      <w:proofErr w:type="gramEnd"/>
      <w:r w:rsidRPr="006862A1">
        <w:rPr>
          <w:rFonts w:ascii="Times New Roman" w:hAnsi="Times New Roman" w:cs="Times New Roman"/>
          <w:sz w:val="24"/>
          <w:szCs w:val="24"/>
        </w:rPr>
        <w:t xml:space="preserve">, E.: What is the Internet of Things? </w:t>
      </w:r>
      <w:proofErr w:type="gramStart"/>
      <w:r w:rsidRPr="006862A1">
        <w:rPr>
          <w:rFonts w:ascii="Times New Roman" w:hAnsi="Times New Roman" w:cs="Times New Roman"/>
          <w:sz w:val="24"/>
          <w:szCs w:val="24"/>
        </w:rPr>
        <w:t>When Things Add Value.</w:t>
      </w:r>
      <w:proofErr w:type="gramEnd"/>
      <w:r w:rsidRPr="006862A1">
        <w:rPr>
          <w:rFonts w:ascii="Times New Roman" w:hAnsi="Times New Roman" w:cs="Times New Roman"/>
          <w:sz w:val="24"/>
          <w:szCs w:val="24"/>
        </w:rPr>
        <w:t xml:space="preserve"> Auto-ID Labs White Paper WP-BIZAPP-053, Auto-ID Lab St. </w:t>
      </w:r>
      <w:proofErr w:type="spellStart"/>
      <w:r w:rsidRPr="006862A1">
        <w:rPr>
          <w:rFonts w:ascii="Times New Roman" w:hAnsi="Times New Roman" w:cs="Times New Roman"/>
          <w:sz w:val="24"/>
          <w:szCs w:val="24"/>
        </w:rPr>
        <w:t>Gallen</w:t>
      </w:r>
      <w:proofErr w:type="spellEnd"/>
      <w:r w:rsidRPr="006862A1">
        <w:rPr>
          <w:rFonts w:ascii="Times New Roman" w:hAnsi="Times New Roman" w:cs="Times New Roman"/>
          <w:sz w:val="24"/>
          <w:szCs w:val="24"/>
        </w:rPr>
        <w:t>, Switzerland (2010)</w:t>
      </w:r>
    </w:p>
    <w:p w:rsidR="00043799" w:rsidRPr="006862A1" w:rsidRDefault="00043799" w:rsidP="00043799">
      <w:pPr>
        <w:autoSpaceDE w:val="0"/>
        <w:autoSpaceDN w:val="0"/>
        <w:adjustRightInd w:val="0"/>
        <w:spacing w:after="0" w:line="360" w:lineRule="auto"/>
        <w:ind w:left="720"/>
        <w:jc w:val="both"/>
        <w:rPr>
          <w:rFonts w:ascii="Times New Roman" w:hAnsi="Times New Roman" w:cs="Times New Roman"/>
          <w:sz w:val="24"/>
          <w:szCs w:val="24"/>
        </w:rPr>
      </w:pPr>
      <w:r w:rsidRPr="006862A1">
        <w:rPr>
          <w:rFonts w:ascii="Times New Roman" w:hAnsi="Times New Roman" w:cs="Times New Roman"/>
          <w:b/>
          <w:sz w:val="24"/>
          <w:szCs w:val="24"/>
        </w:rPr>
        <w:t>4.</w:t>
      </w:r>
      <w:r w:rsidRPr="006862A1">
        <w:rPr>
          <w:rFonts w:ascii="Times New Roman" w:hAnsi="Times New Roman" w:cs="Times New Roman"/>
          <w:sz w:val="24"/>
          <w:szCs w:val="24"/>
        </w:rPr>
        <w:t xml:space="preserve"> Frank, C., </w:t>
      </w:r>
      <w:proofErr w:type="spellStart"/>
      <w:r w:rsidRPr="006862A1">
        <w:rPr>
          <w:rFonts w:ascii="Times New Roman" w:hAnsi="Times New Roman" w:cs="Times New Roman"/>
          <w:sz w:val="24"/>
          <w:szCs w:val="24"/>
        </w:rPr>
        <w:t>Bolliger</w:t>
      </w:r>
      <w:proofErr w:type="spellEnd"/>
      <w:r w:rsidRPr="006862A1">
        <w:rPr>
          <w:rFonts w:ascii="Times New Roman" w:hAnsi="Times New Roman" w:cs="Times New Roman"/>
          <w:sz w:val="24"/>
          <w:szCs w:val="24"/>
        </w:rPr>
        <w:t xml:space="preserve">, P., </w:t>
      </w:r>
      <w:proofErr w:type="spellStart"/>
      <w:r w:rsidRPr="006862A1">
        <w:rPr>
          <w:rFonts w:ascii="Times New Roman" w:hAnsi="Times New Roman" w:cs="Times New Roman"/>
          <w:sz w:val="24"/>
          <w:szCs w:val="24"/>
        </w:rPr>
        <w:t>Mattern</w:t>
      </w:r>
      <w:proofErr w:type="spellEnd"/>
      <w:r w:rsidRPr="006862A1">
        <w:rPr>
          <w:rFonts w:ascii="Times New Roman" w:hAnsi="Times New Roman" w:cs="Times New Roman"/>
          <w:sz w:val="24"/>
          <w:szCs w:val="24"/>
        </w:rPr>
        <w:t xml:space="preserve">, F., </w:t>
      </w:r>
      <w:proofErr w:type="spellStart"/>
      <w:r w:rsidRPr="006862A1">
        <w:rPr>
          <w:rFonts w:ascii="Times New Roman" w:hAnsi="Times New Roman" w:cs="Times New Roman"/>
          <w:sz w:val="24"/>
          <w:szCs w:val="24"/>
        </w:rPr>
        <w:t>Kellerer</w:t>
      </w:r>
      <w:proofErr w:type="spellEnd"/>
      <w:r w:rsidRPr="006862A1">
        <w:rPr>
          <w:rFonts w:ascii="Times New Roman" w:hAnsi="Times New Roman" w:cs="Times New Roman"/>
          <w:sz w:val="24"/>
          <w:szCs w:val="24"/>
        </w:rPr>
        <w:t>, W.: The Sensor Internet at Work: Locating Everyday Items Using Mobile Phones. Pervasive and Mobile Computing (2008)</w:t>
      </w:r>
    </w:p>
    <w:p w:rsidR="00043799" w:rsidRPr="006862A1" w:rsidRDefault="00043799" w:rsidP="00043799">
      <w:pPr>
        <w:autoSpaceDE w:val="0"/>
        <w:autoSpaceDN w:val="0"/>
        <w:adjustRightInd w:val="0"/>
        <w:spacing w:after="0" w:line="360" w:lineRule="auto"/>
        <w:ind w:left="720"/>
        <w:jc w:val="both"/>
        <w:rPr>
          <w:rFonts w:ascii="Times New Roman" w:hAnsi="Times New Roman" w:cs="Times New Roman"/>
          <w:sz w:val="24"/>
          <w:szCs w:val="24"/>
        </w:rPr>
      </w:pPr>
      <w:proofErr w:type="gramStart"/>
      <w:r w:rsidRPr="006862A1">
        <w:rPr>
          <w:rFonts w:ascii="Times New Roman" w:hAnsi="Times New Roman" w:cs="Times New Roman"/>
          <w:b/>
          <w:sz w:val="24"/>
          <w:szCs w:val="24"/>
        </w:rPr>
        <w:t>5.</w:t>
      </w:r>
      <w:r w:rsidRPr="006862A1">
        <w:rPr>
          <w:rFonts w:ascii="Times New Roman" w:hAnsi="Times New Roman" w:cs="Times New Roman"/>
          <w:sz w:val="24"/>
          <w:szCs w:val="24"/>
        </w:rPr>
        <w:t>Guinard</w:t>
      </w:r>
      <w:proofErr w:type="gramEnd"/>
      <w:r w:rsidRPr="006862A1">
        <w:rPr>
          <w:rFonts w:ascii="Times New Roman" w:hAnsi="Times New Roman" w:cs="Times New Roman"/>
          <w:sz w:val="24"/>
          <w:szCs w:val="24"/>
        </w:rPr>
        <w:t xml:space="preserve">, D., </w:t>
      </w:r>
      <w:proofErr w:type="spellStart"/>
      <w:r w:rsidRPr="006862A1">
        <w:rPr>
          <w:rFonts w:ascii="Times New Roman" w:hAnsi="Times New Roman" w:cs="Times New Roman"/>
          <w:sz w:val="24"/>
          <w:szCs w:val="24"/>
        </w:rPr>
        <w:t>Trifa</w:t>
      </w:r>
      <w:proofErr w:type="spellEnd"/>
      <w:r w:rsidRPr="006862A1">
        <w:rPr>
          <w:rFonts w:ascii="Times New Roman" w:hAnsi="Times New Roman" w:cs="Times New Roman"/>
          <w:sz w:val="24"/>
          <w:szCs w:val="24"/>
        </w:rPr>
        <w:t xml:space="preserve">, V., Wilde, E.: Architecting a </w:t>
      </w:r>
      <w:proofErr w:type="spellStart"/>
      <w:r w:rsidRPr="006862A1">
        <w:rPr>
          <w:rFonts w:ascii="Times New Roman" w:hAnsi="Times New Roman" w:cs="Times New Roman"/>
          <w:sz w:val="24"/>
          <w:szCs w:val="24"/>
        </w:rPr>
        <w:t>Mashable</w:t>
      </w:r>
      <w:proofErr w:type="spellEnd"/>
      <w:r w:rsidRPr="006862A1">
        <w:rPr>
          <w:rFonts w:ascii="Times New Roman" w:hAnsi="Times New Roman" w:cs="Times New Roman"/>
          <w:sz w:val="24"/>
          <w:szCs w:val="24"/>
        </w:rPr>
        <w:t xml:space="preserve"> Open World Wide Web of Things. TR CS-663 ETH Zürich, www.vs.inf.ethz.ch/publ/papers/WoT.pdf (2010)</w:t>
      </w:r>
    </w:p>
    <w:p w:rsidR="00043799" w:rsidRPr="006862A1" w:rsidRDefault="00043799" w:rsidP="00043799">
      <w:pPr>
        <w:autoSpaceDE w:val="0"/>
        <w:autoSpaceDN w:val="0"/>
        <w:adjustRightInd w:val="0"/>
        <w:spacing w:after="0" w:line="360" w:lineRule="auto"/>
        <w:ind w:left="720"/>
        <w:jc w:val="both"/>
        <w:rPr>
          <w:rFonts w:ascii="Times New Roman" w:hAnsi="Times New Roman" w:cs="Times New Roman"/>
          <w:sz w:val="24"/>
          <w:szCs w:val="24"/>
        </w:rPr>
      </w:pPr>
      <w:r w:rsidRPr="006862A1">
        <w:rPr>
          <w:rFonts w:ascii="Times New Roman" w:hAnsi="Times New Roman" w:cs="Times New Roman"/>
          <w:b/>
          <w:sz w:val="24"/>
          <w:szCs w:val="24"/>
        </w:rPr>
        <w:t xml:space="preserve">6. </w:t>
      </w:r>
      <w:proofErr w:type="spellStart"/>
      <w:r w:rsidRPr="006862A1">
        <w:rPr>
          <w:rFonts w:ascii="Times New Roman" w:hAnsi="Times New Roman" w:cs="Times New Roman"/>
          <w:sz w:val="24"/>
          <w:szCs w:val="24"/>
        </w:rPr>
        <w:t>Kindberg</w:t>
      </w:r>
      <w:proofErr w:type="spellEnd"/>
      <w:r w:rsidRPr="006862A1">
        <w:rPr>
          <w:rFonts w:ascii="Times New Roman" w:hAnsi="Times New Roman" w:cs="Times New Roman"/>
          <w:sz w:val="24"/>
          <w:szCs w:val="24"/>
        </w:rPr>
        <w:t xml:space="preserve">, T., Barton, J., Morgan, J., Becker, G., Caswell, D., </w:t>
      </w:r>
      <w:proofErr w:type="spellStart"/>
      <w:r w:rsidRPr="006862A1">
        <w:rPr>
          <w:rFonts w:ascii="Times New Roman" w:hAnsi="Times New Roman" w:cs="Times New Roman"/>
          <w:sz w:val="24"/>
          <w:szCs w:val="24"/>
        </w:rPr>
        <w:t>Debaty</w:t>
      </w:r>
      <w:proofErr w:type="spellEnd"/>
      <w:r w:rsidRPr="006862A1">
        <w:rPr>
          <w:rFonts w:ascii="Times New Roman" w:hAnsi="Times New Roman" w:cs="Times New Roman"/>
          <w:sz w:val="24"/>
          <w:szCs w:val="24"/>
        </w:rPr>
        <w:t xml:space="preserve">, P., </w:t>
      </w:r>
      <w:proofErr w:type="spellStart"/>
      <w:r w:rsidRPr="006862A1">
        <w:rPr>
          <w:rFonts w:ascii="Times New Roman" w:hAnsi="Times New Roman" w:cs="Times New Roman"/>
          <w:sz w:val="24"/>
          <w:szCs w:val="24"/>
        </w:rPr>
        <w:t>Gopal</w:t>
      </w:r>
      <w:proofErr w:type="spellEnd"/>
      <w:r w:rsidRPr="006862A1">
        <w:rPr>
          <w:rFonts w:ascii="Times New Roman" w:hAnsi="Times New Roman" w:cs="Times New Roman"/>
          <w:sz w:val="24"/>
          <w:szCs w:val="24"/>
        </w:rPr>
        <w:t xml:space="preserve">, G., </w:t>
      </w:r>
      <w:proofErr w:type="spellStart"/>
      <w:r w:rsidRPr="006862A1">
        <w:rPr>
          <w:rFonts w:ascii="Times New Roman" w:hAnsi="Times New Roman" w:cs="Times New Roman"/>
          <w:sz w:val="24"/>
          <w:szCs w:val="24"/>
        </w:rPr>
        <w:t>Frid</w:t>
      </w:r>
      <w:proofErr w:type="spellEnd"/>
      <w:r w:rsidRPr="006862A1">
        <w:rPr>
          <w:rFonts w:ascii="Times New Roman" w:hAnsi="Times New Roman" w:cs="Times New Roman"/>
          <w:sz w:val="24"/>
          <w:szCs w:val="24"/>
        </w:rPr>
        <w:t xml:space="preserve">, M., Krishnan, V., Morris, H., </w:t>
      </w:r>
      <w:proofErr w:type="spellStart"/>
      <w:r w:rsidRPr="006862A1">
        <w:rPr>
          <w:rFonts w:ascii="Times New Roman" w:hAnsi="Times New Roman" w:cs="Times New Roman"/>
          <w:sz w:val="24"/>
          <w:szCs w:val="24"/>
        </w:rPr>
        <w:t>Schettino</w:t>
      </w:r>
      <w:proofErr w:type="spellEnd"/>
      <w:r w:rsidRPr="006862A1">
        <w:rPr>
          <w:rFonts w:ascii="Times New Roman" w:hAnsi="Times New Roman" w:cs="Times New Roman"/>
          <w:sz w:val="24"/>
          <w:szCs w:val="24"/>
        </w:rPr>
        <w:t xml:space="preserve">, J., Serra, B., </w:t>
      </w:r>
      <w:proofErr w:type="spellStart"/>
      <w:r w:rsidRPr="006862A1">
        <w:rPr>
          <w:rFonts w:ascii="Times New Roman" w:hAnsi="Times New Roman" w:cs="Times New Roman"/>
          <w:sz w:val="24"/>
          <w:szCs w:val="24"/>
        </w:rPr>
        <w:t>Spasojevic</w:t>
      </w:r>
      <w:proofErr w:type="spellEnd"/>
      <w:r w:rsidRPr="006862A1">
        <w:rPr>
          <w:rFonts w:ascii="Times New Roman" w:hAnsi="Times New Roman" w:cs="Times New Roman"/>
          <w:sz w:val="24"/>
          <w:szCs w:val="24"/>
        </w:rPr>
        <w:t xml:space="preserve">, </w:t>
      </w:r>
      <w:proofErr w:type="gramStart"/>
      <w:r w:rsidRPr="006862A1">
        <w:rPr>
          <w:rFonts w:ascii="Times New Roman" w:hAnsi="Times New Roman" w:cs="Times New Roman"/>
          <w:sz w:val="24"/>
          <w:szCs w:val="24"/>
        </w:rPr>
        <w:t>M</w:t>
      </w:r>
      <w:proofErr w:type="gramEnd"/>
      <w:r w:rsidRPr="006862A1">
        <w:rPr>
          <w:rFonts w:ascii="Times New Roman" w:hAnsi="Times New Roman" w:cs="Times New Roman"/>
          <w:sz w:val="24"/>
          <w:szCs w:val="24"/>
        </w:rPr>
        <w:t xml:space="preserve">.: People, </w:t>
      </w:r>
    </w:p>
    <w:p w:rsidR="00043799" w:rsidRPr="006862A1" w:rsidRDefault="00043799" w:rsidP="00043799">
      <w:pPr>
        <w:autoSpaceDE w:val="0"/>
        <w:autoSpaceDN w:val="0"/>
        <w:adjustRightInd w:val="0"/>
        <w:spacing w:after="0" w:line="360" w:lineRule="auto"/>
        <w:ind w:left="720"/>
        <w:jc w:val="both"/>
        <w:rPr>
          <w:rFonts w:ascii="Times New Roman" w:hAnsi="Times New Roman" w:cs="Times New Roman"/>
          <w:sz w:val="24"/>
          <w:szCs w:val="24"/>
        </w:rPr>
      </w:pPr>
      <w:r w:rsidRPr="006862A1">
        <w:rPr>
          <w:rFonts w:ascii="Times New Roman" w:hAnsi="Times New Roman" w:cs="Times New Roman"/>
          <w:sz w:val="24"/>
          <w:szCs w:val="24"/>
        </w:rPr>
        <w:t>Places, Things: Web Presence for the Real World. Mobile Networks and Applications (2002)</w:t>
      </w:r>
    </w:p>
    <w:p w:rsidR="00043799" w:rsidRPr="006862A1" w:rsidRDefault="00043799" w:rsidP="00121E97">
      <w:pPr>
        <w:autoSpaceDE w:val="0"/>
        <w:autoSpaceDN w:val="0"/>
        <w:adjustRightInd w:val="0"/>
        <w:spacing w:before="120" w:after="120" w:line="360" w:lineRule="auto"/>
        <w:jc w:val="both"/>
        <w:rPr>
          <w:rFonts w:ascii="Cisco-Light" w:hAnsi="Cisco-Light" w:cs="Cisco-Light"/>
        </w:rPr>
      </w:pPr>
    </w:p>
    <w:sectPr w:rsidR="00043799" w:rsidRPr="006862A1" w:rsidSect="004C76FA">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B14" w:rsidRDefault="00B07B14" w:rsidP="00B07B14">
      <w:pPr>
        <w:spacing w:after="0" w:line="240" w:lineRule="auto"/>
      </w:pPr>
      <w:r>
        <w:separator/>
      </w:r>
    </w:p>
  </w:endnote>
  <w:endnote w:type="continuationSeparator" w:id="1">
    <w:p w:rsidR="00B07B14" w:rsidRDefault="00B07B14" w:rsidP="00B07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3 LT Std">
    <w:altName w:val="Garamond 3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sc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53516"/>
      <w:docPartObj>
        <w:docPartGallery w:val="Page Numbers (Bottom of Page)"/>
        <w:docPartUnique/>
      </w:docPartObj>
    </w:sdtPr>
    <w:sdtContent>
      <w:p w:rsidR="00B07B14" w:rsidRDefault="00B07B14">
        <w:pPr>
          <w:pStyle w:val="Footer"/>
          <w:jc w:val="center"/>
        </w:pPr>
        <w:fldSimple w:instr=" PAGE   \* MERGEFORMAT ">
          <w:r>
            <w:rPr>
              <w:noProof/>
            </w:rPr>
            <w:t>1</w:t>
          </w:r>
        </w:fldSimple>
      </w:p>
    </w:sdtContent>
  </w:sdt>
  <w:p w:rsidR="00B07B14" w:rsidRDefault="00B07B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B14" w:rsidRDefault="00B07B14" w:rsidP="00B07B14">
      <w:pPr>
        <w:spacing w:after="0" w:line="240" w:lineRule="auto"/>
      </w:pPr>
      <w:r>
        <w:separator/>
      </w:r>
    </w:p>
  </w:footnote>
  <w:footnote w:type="continuationSeparator" w:id="1">
    <w:p w:rsidR="00B07B14" w:rsidRDefault="00B07B14" w:rsidP="00B07B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5510"/>
    <w:multiLevelType w:val="hybridMultilevel"/>
    <w:tmpl w:val="0204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A2690"/>
    <w:multiLevelType w:val="hybridMultilevel"/>
    <w:tmpl w:val="56B83612"/>
    <w:lvl w:ilvl="0" w:tplc="A02C547A">
      <w:start w:val="1"/>
      <w:numFmt w:val="bullet"/>
      <w:lvlText w:val="•"/>
      <w:lvlJc w:val="left"/>
      <w:pPr>
        <w:tabs>
          <w:tab w:val="num" w:pos="720"/>
        </w:tabs>
        <w:ind w:left="720" w:hanging="360"/>
      </w:pPr>
      <w:rPr>
        <w:rFonts w:ascii="Arial" w:hAnsi="Arial" w:hint="default"/>
      </w:rPr>
    </w:lvl>
    <w:lvl w:ilvl="1" w:tplc="461278E2" w:tentative="1">
      <w:start w:val="1"/>
      <w:numFmt w:val="bullet"/>
      <w:lvlText w:val="•"/>
      <w:lvlJc w:val="left"/>
      <w:pPr>
        <w:tabs>
          <w:tab w:val="num" w:pos="1440"/>
        </w:tabs>
        <w:ind w:left="1440" w:hanging="360"/>
      </w:pPr>
      <w:rPr>
        <w:rFonts w:ascii="Arial" w:hAnsi="Arial" w:hint="default"/>
      </w:rPr>
    </w:lvl>
    <w:lvl w:ilvl="2" w:tplc="11C87206" w:tentative="1">
      <w:start w:val="1"/>
      <w:numFmt w:val="bullet"/>
      <w:lvlText w:val="•"/>
      <w:lvlJc w:val="left"/>
      <w:pPr>
        <w:tabs>
          <w:tab w:val="num" w:pos="2160"/>
        </w:tabs>
        <w:ind w:left="2160" w:hanging="360"/>
      </w:pPr>
      <w:rPr>
        <w:rFonts w:ascii="Arial" w:hAnsi="Arial" w:hint="default"/>
      </w:rPr>
    </w:lvl>
    <w:lvl w:ilvl="3" w:tplc="ED86ACF0" w:tentative="1">
      <w:start w:val="1"/>
      <w:numFmt w:val="bullet"/>
      <w:lvlText w:val="•"/>
      <w:lvlJc w:val="left"/>
      <w:pPr>
        <w:tabs>
          <w:tab w:val="num" w:pos="2880"/>
        </w:tabs>
        <w:ind w:left="2880" w:hanging="360"/>
      </w:pPr>
      <w:rPr>
        <w:rFonts w:ascii="Arial" w:hAnsi="Arial" w:hint="default"/>
      </w:rPr>
    </w:lvl>
    <w:lvl w:ilvl="4" w:tplc="0E1814CA" w:tentative="1">
      <w:start w:val="1"/>
      <w:numFmt w:val="bullet"/>
      <w:lvlText w:val="•"/>
      <w:lvlJc w:val="left"/>
      <w:pPr>
        <w:tabs>
          <w:tab w:val="num" w:pos="3600"/>
        </w:tabs>
        <w:ind w:left="3600" w:hanging="360"/>
      </w:pPr>
      <w:rPr>
        <w:rFonts w:ascii="Arial" w:hAnsi="Arial" w:hint="default"/>
      </w:rPr>
    </w:lvl>
    <w:lvl w:ilvl="5" w:tplc="0D70FAC0" w:tentative="1">
      <w:start w:val="1"/>
      <w:numFmt w:val="bullet"/>
      <w:lvlText w:val="•"/>
      <w:lvlJc w:val="left"/>
      <w:pPr>
        <w:tabs>
          <w:tab w:val="num" w:pos="4320"/>
        </w:tabs>
        <w:ind w:left="4320" w:hanging="360"/>
      </w:pPr>
      <w:rPr>
        <w:rFonts w:ascii="Arial" w:hAnsi="Arial" w:hint="default"/>
      </w:rPr>
    </w:lvl>
    <w:lvl w:ilvl="6" w:tplc="5DB45812" w:tentative="1">
      <w:start w:val="1"/>
      <w:numFmt w:val="bullet"/>
      <w:lvlText w:val="•"/>
      <w:lvlJc w:val="left"/>
      <w:pPr>
        <w:tabs>
          <w:tab w:val="num" w:pos="5040"/>
        </w:tabs>
        <w:ind w:left="5040" w:hanging="360"/>
      </w:pPr>
      <w:rPr>
        <w:rFonts w:ascii="Arial" w:hAnsi="Arial" w:hint="default"/>
      </w:rPr>
    </w:lvl>
    <w:lvl w:ilvl="7" w:tplc="3D9028CA" w:tentative="1">
      <w:start w:val="1"/>
      <w:numFmt w:val="bullet"/>
      <w:lvlText w:val="•"/>
      <w:lvlJc w:val="left"/>
      <w:pPr>
        <w:tabs>
          <w:tab w:val="num" w:pos="5760"/>
        </w:tabs>
        <w:ind w:left="5760" w:hanging="360"/>
      </w:pPr>
      <w:rPr>
        <w:rFonts w:ascii="Arial" w:hAnsi="Arial" w:hint="default"/>
      </w:rPr>
    </w:lvl>
    <w:lvl w:ilvl="8" w:tplc="53F2CB6C" w:tentative="1">
      <w:start w:val="1"/>
      <w:numFmt w:val="bullet"/>
      <w:lvlText w:val="•"/>
      <w:lvlJc w:val="left"/>
      <w:pPr>
        <w:tabs>
          <w:tab w:val="num" w:pos="6480"/>
        </w:tabs>
        <w:ind w:left="6480" w:hanging="360"/>
      </w:pPr>
      <w:rPr>
        <w:rFonts w:ascii="Arial" w:hAnsi="Arial" w:hint="default"/>
      </w:rPr>
    </w:lvl>
  </w:abstractNum>
  <w:abstractNum w:abstractNumId="2">
    <w:nsid w:val="12591773"/>
    <w:multiLevelType w:val="hybridMultilevel"/>
    <w:tmpl w:val="BB44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E2B17"/>
    <w:multiLevelType w:val="hybridMultilevel"/>
    <w:tmpl w:val="829E896C"/>
    <w:lvl w:ilvl="0" w:tplc="94840AEE">
      <w:start w:val="1"/>
      <w:numFmt w:val="bullet"/>
      <w:lvlText w:val=""/>
      <w:lvlJc w:val="left"/>
      <w:pPr>
        <w:tabs>
          <w:tab w:val="num" w:pos="720"/>
        </w:tabs>
        <w:ind w:left="720" w:hanging="360"/>
      </w:pPr>
      <w:rPr>
        <w:rFonts w:ascii="Wingdings" w:hAnsi="Wingdings" w:hint="default"/>
      </w:rPr>
    </w:lvl>
    <w:lvl w:ilvl="1" w:tplc="B9E07BC2" w:tentative="1">
      <w:start w:val="1"/>
      <w:numFmt w:val="bullet"/>
      <w:lvlText w:val=""/>
      <w:lvlJc w:val="left"/>
      <w:pPr>
        <w:tabs>
          <w:tab w:val="num" w:pos="1440"/>
        </w:tabs>
        <w:ind w:left="1440" w:hanging="360"/>
      </w:pPr>
      <w:rPr>
        <w:rFonts w:ascii="Wingdings" w:hAnsi="Wingdings" w:hint="default"/>
      </w:rPr>
    </w:lvl>
    <w:lvl w:ilvl="2" w:tplc="53D8F4D6" w:tentative="1">
      <w:start w:val="1"/>
      <w:numFmt w:val="bullet"/>
      <w:lvlText w:val=""/>
      <w:lvlJc w:val="left"/>
      <w:pPr>
        <w:tabs>
          <w:tab w:val="num" w:pos="2160"/>
        </w:tabs>
        <w:ind w:left="2160" w:hanging="360"/>
      </w:pPr>
      <w:rPr>
        <w:rFonts w:ascii="Wingdings" w:hAnsi="Wingdings" w:hint="default"/>
      </w:rPr>
    </w:lvl>
    <w:lvl w:ilvl="3" w:tplc="6446661E" w:tentative="1">
      <w:start w:val="1"/>
      <w:numFmt w:val="bullet"/>
      <w:lvlText w:val=""/>
      <w:lvlJc w:val="left"/>
      <w:pPr>
        <w:tabs>
          <w:tab w:val="num" w:pos="2880"/>
        </w:tabs>
        <w:ind w:left="2880" w:hanging="360"/>
      </w:pPr>
      <w:rPr>
        <w:rFonts w:ascii="Wingdings" w:hAnsi="Wingdings" w:hint="default"/>
      </w:rPr>
    </w:lvl>
    <w:lvl w:ilvl="4" w:tplc="243EABA4" w:tentative="1">
      <w:start w:val="1"/>
      <w:numFmt w:val="bullet"/>
      <w:lvlText w:val=""/>
      <w:lvlJc w:val="left"/>
      <w:pPr>
        <w:tabs>
          <w:tab w:val="num" w:pos="3600"/>
        </w:tabs>
        <w:ind w:left="3600" w:hanging="360"/>
      </w:pPr>
      <w:rPr>
        <w:rFonts w:ascii="Wingdings" w:hAnsi="Wingdings" w:hint="default"/>
      </w:rPr>
    </w:lvl>
    <w:lvl w:ilvl="5" w:tplc="22B4C4F8" w:tentative="1">
      <w:start w:val="1"/>
      <w:numFmt w:val="bullet"/>
      <w:lvlText w:val=""/>
      <w:lvlJc w:val="left"/>
      <w:pPr>
        <w:tabs>
          <w:tab w:val="num" w:pos="4320"/>
        </w:tabs>
        <w:ind w:left="4320" w:hanging="360"/>
      </w:pPr>
      <w:rPr>
        <w:rFonts w:ascii="Wingdings" w:hAnsi="Wingdings" w:hint="default"/>
      </w:rPr>
    </w:lvl>
    <w:lvl w:ilvl="6" w:tplc="EEEA3588" w:tentative="1">
      <w:start w:val="1"/>
      <w:numFmt w:val="bullet"/>
      <w:lvlText w:val=""/>
      <w:lvlJc w:val="left"/>
      <w:pPr>
        <w:tabs>
          <w:tab w:val="num" w:pos="5040"/>
        </w:tabs>
        <w:ind w:left="5040" w:hanging="360"/>
      </w:pPr>
      <w:rPr>
        <w:rFonts w:ascii="Wingdings" w:hAnsi="Wingdings" w:hint="default"/>
      </w:rPr>
    </w:lvl>
    <w:lvl w:ilvl="7" w:tplc="ED50B7D0" w:tentative="1">
      <w:start w:val="1"/>
      <w:numFmt w:val="bullet"/>
      <w:lvlText w:val=""/>
      <w:lvlJc w:val="left"/>
      <w:pPr>
        <w:tabs>
          <w:tab w:val="num" w:pos="5760"/>
        </w:tabs>
        <w:ind w:left="5760" w:hanging="360"/>
      </w:pPr>
      <w:rPr>
        <w:rFonts w:ascii="Wingdings" w:hAnsi="Wingdings" w:hint="default"/>
      </w:rPr>
    </w:lvl>
    <w:lvl w:ilvl="8" w:tplc="324049AC" w:tentative="1">
      <w:start w:val="1"/>
      <w:numFmt w:val="bullet"/>
      <w:lvlText w:val=""/>
      <w:lvlJc w:val="left"/>
      <w:pPr>
        <w:tabs>
          <w:tab w:val="num" w:pos="6480"/>
        </w:tabs>
        <w:ind w:left="6480" w:hanging="360"/>
      </w:pPr>
      <w:rPr>
        <w:rFonts w:ascii="Wingdings" w:hAnsi="Wingdings" w:hint="default"/>
      </w:rPr>
    </w:lvl>
  </w:abstractNum>
  <w:abstractNum w:abstractNumId="4">
    <w:nsid w:val="17FF566C"/>
    <w:multiLevelType w:val="hybridMultilevel"/>
    <w:tmpl w:val="7AD8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205AA"/>
    <w:multiLevelType w:val="hybridMultilevel"/>
    <w:tmpl w:val="13C85430"/>
    <w:lvl w:ilvl="0" w:tplc="2A0A2042">
      <w:start w:val="1"/>
      <w:numFmt w:val="bullet"/>
      <w:lvlText w:val=""/>
      <w:lvlJc w:val="left"/>
      <w:pPr>
        <w:tabs>
          <w:tab w:val="num" w:pos="720"/>
        </w:tabs>
        <w:ind w:left="720" w:hanging="360"/>
      </w:pPr>
      <w:rPr>
        <w:rFonts w:ascii="Wingdings" w:hAnsi="Wingdings" w:hint="default"/>
      </w:rPr>
    </w:lvl>
    <w:lvl w:ilvl="1" w:tplc="0F8493D0" w:tentative="1">
      <w:start w:val="1"/>
      <w:numFmt w:val="bullet"/>
      <w:lvlText w:val=""/>
      <w:lvlJc w:val="left"/>
      <w:pPr>
        <w:tabs>
          <w:tab w:val="num" w:pos="1440"/>
        </w:tabs>
        <w:ind w:left="1440" w:hanging="360"/>
      </w:pPr>
      <w:rPr>
        <w:rFonts w:ascii="Wingdings" w:hAnsi="Wingdings" w:hint="default"/>
      </w:rPr>
    </w:lvl>
    <w:lvl w:ilvl="2" w:tplc="39861C3C" w:tentative="1">
      <w:start w:val="1"/>
      <w:numFmt w:val="bullet"/>
      <w:lvlText w:val=""/>
      <w:lvlJc w:val="left"/>
      <w:pPr>
        <w:tabs>
          <w:tab w:val="num" w:pos="2160"/>
        </w:tabs>
        <w:ind w:left="2160" w:hanging="360"/>
      </w:pPr>
      <w:rPr>
        <w:rFonts w:ascii="Wingdings" w:hAnsi="Wingdings" w:hint="default"/>
      </w:rPr>
    </w:lvl>
    <w:lvl w:ilvl="3" w:tplc="690EDA5C" w:tentative="1">
      <w:start w:val="1"/>
      <w:numFmt w:val="bullet"/>
      <w:lvlText w:val=""/>
      <w:lvlJc w:val="left"/>
      <w:pPr>
        <w:tabs>
          <w:tab w:val="num" w:pos="2880"/>
        </w:tabs>
        <w:ind w:left="2880" w:hanging="360"/>
      </w:pPr>
      <w:rPr>
        <w:rFonts w:ascii="Wingdings" w:hAnsi="Wingdings" w:hint="default"/>
      </w:rPr>
    </w:lvl>
    <w:lvl w:ilvl="4" w:tplc="83D4DA94" w:tentative="1">
      <w:start w:val="1"/>
      <w:numFmt w:val="bullet"/>
      <w:lvlText w:val=""/>
      <w:lvlJc w:val="left"/>
      <w:pPr>
        <w:tabs>
          <w:tab w:val="num" w:pos="3600"/>
        </w:tabs>
        <w:ind w:left="3600" w:hanging="360"/>
      </w:pPr>
      <w:rPr>
        <w:rFonts w:ascii="Wingdings" w:hAnsi="Wingdings" w:hint="default"/>
      </w:rPr>
    </w:lvl>
    <w:lvl w:ilvl="5" w:tplc="E25A55C8" w:tentative="1">
      <w:start w:val="1"/>
      <w:numFmt w:val="bullet"/>
      <w:lvlText w:val=""/>
      <w:lvlJc w:val="left"/>
      <w:pPr>
        <w:tabs>
          <w:tab w:val="num" w:pos="4320"/>
        </w:tabs>
        <w:ind w:left="4320" w:hanging="360"/>
      </w:pPr>
      <w:rPr>
        <w:rFonts w:ascii="Wingdings" w:hAnsi="Wingdings" w:hint="default"/>
      </w:rPr>
    </w:lvl>
    <w:lvl w:ilvl="6" w:tplc="68F4DBD0" w:tentative="1">
      <w:start w:val="1"/>
      <w:numFmt w:val="bullet"/>
      <w:lvlText w:val=""/>
      <w:lvlJc w:val="left"/>
      <w:pPr>
        <w:tabs>
          <w:tab w:val="num" w:pos="5040"/>
        </w:tabs>
        <w:ind w:left="5040" w:hanging="360"/>
      </w:pPr>
      <w:rPr>
        <w:rFonts w:ascii="Wingdings" w:hAnsi="Wingdings" w:hint="default"/>
      </w:rPr>
    </w:lvl>
    <w:lvl w:ilvl="7" w:tplc="725A600C" w:tentative="1">
      <w:start w:val="1"/>
      <w:numFmt w:val="bullet"/>
      <w:lvlText w:val=""/>
      <w:lvlJc w:val="left"/>
      <w:pPr>
        <w:tabs>
          <w:tab w:val="num" w:pos="5760"/>
        </w:tabs>
        <w:ind w:left="5760" w:hanging="360"/>
      </w:pPr>
      <w:rPr>
        <w:rFonts w:ascii="Wingdings" w:hAnsi="Wingdings" w:hint="default"/>
      </w:rPr>
    </w:lvl>
    <w:lvl w:ilvl="8" w:tplc="21FC2214" w:tentative="1">
      <w:start w:val="1"/>
      <w:numFmt w:val="bullet"/>
      <w:lvlText w:val=""/>
      <w:lvlJc w:val="left"/>
      <w:pPr>
        <w:tabs>
          <w:tab w:val="num" w:pos="6480"/>
        </w:tabs>
        <w:ind w:left="6480" w:hanging="360"/>
      </w:pPr>
      <w:rPr>
        <w:rFonts w:ascii="Wingdings" w:hAnsi="Wingdings" w:hint="default"/>
      </w:rPr>
    </w:lvl>
  </w:abstractNum>
  <w:abstractNum w:abstractNumId="6">
    <w:nsid w:val="21F74046"/>
    <w:multiLevelType w:val="hybridMultilevel"/>
    <w:tmpl w:val="0B82D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2666278"/>
    <w:multiLevelType w:val="hybridMultilevel"/>
    <w:tmpl w:val="DCE83FE0"/>
    <w:lvl w:ilvl="0" w:tplc="F17EFA52">
      <w:start w:val="1"/>
      <w:numFmt w:val="bullet"/>
      <w:lvlText w:val="•"/>
      <w:lvlJc w:val="left"/>
      <w:pPr>
        <w:tabs>
          <w:tab w:val="num" w:pos="720"/>
        </w:tabs>
        <w:ind w:left="720" w:hanging="360"/>
      </w:pPr>
      <w:rPr>
        <w:rFonts w:ascii="Arial" w:hAnsi="Arial" w:hint="default"/>
      </w:rPr>
    </w:lvl>
    <w:lvl w:ilvl="1" w:tplc="E320D96C" w:tentative="1">
      <w:start w:val="1"/>
      <w:numFmt w:val="bullet"/>
      <w:lvlText w:val="•"/>
      <w:lvlJc w:val="left"/>
      <w:pPr>
        <w:tabs>
          <w:tab w:val="num" w:pos="1440"/>
        </w:tabs>
        <w:ind w:left="1440" w:hanging="360"/>
      </w:pPr>
      <w:rPr>
        <w:rFonts w:ascii="Arial" w:hAnsi="Arial" w:hint="default"/>
      </w:rPr>
    </w:lvl>
    <w:lvl w:ilvl="2" w:tplc="953CC228" w:tentative="1">
      <w:start w:val="1"/>
      <w:numFmt w:val="bullet"/>
      <w:lvlText w:val="•"/>
      <w:lvlJc w:val="left"/>
      <w:pPr>
        <w:tabs>
          <w:tab w:val="num" w:pos="2160"/>
        </w:tabs>
        <w:ind w:left="2160" w:hanging="360"/>
      </w:pPr>
      <w:rPr>
        <w:rFonts w:ascii="Arial" w:hAnsi="Arial" w:hint="default"/>
      </w:rPr>
    </w:lvl>
    <w:lvl w:ilvl="3" w:tplc="0AACEB22" w:tentative="1">
      <w:start w:val="1"/>
      <w:numFmt w:val="bullet"/>
      <w:lvlText w:val="•"/>
      <w:lvlJc w:val="left"/>
      <w:pPr>
        <w:tabs>
          <w:tab w:val="num" w:pos="2880"/>
        </w:tabs>
        <w:ind w:left="2880" w:hanging="360"/>
      </w:pPr>
      <w:rPr>
        <w:rFonts w:ascii="Arial" w:hAnsi="Arial" w:hint="default"/>
      </w:rPr>
    </w:lvl>
    <w:lvl w:ilvl="4" w:tplc="FF260F14" w:tentative="1">
      <w:start w:val="1"/>
      <w:numFmt w:val="bullet"/>
      <w:lvlText w:val="•"/>
      <w:lvlJc w:val="left"/>
      <w:pPr>
        <w:tabs>
          <w:tab w:val="num" w:pos="3600"/>
        </w:tabs>
        <w:ind w:left="3600" w:hanging="360"/>
      </w:pPr>
      <w:rPr>
        <w:rFonts w:ascii="Arial" w:hAnsi="Arial" w:hint="default"/>
      </w:rPr>
    </w:lvl>
    <w:lvl w:ilvl="5" w:tplc="E4509710" w:tentative="1">
      <w:start w:val="1"/>
      <w:numFmt w:val="bullet"/>
      <w:lvlText w:val="•"/>
      <w:lvlJc w:val="left"/>
      <w:pPr>
        <w:tabs>
          <w:tab w:val="num" w:pos="4320"/>
        </w:tabs>
        <w:ind w:left="4320" w:hanging="360"/>
      </w:pPr>
      <w:rPr>
        <w:rFonts w:ascii="Arial" w:hAnsi="Arial" w:hint="default"/>
      </w:rPr>
    </w:lvl>
    <w:lvl w:ilvl="6" w:tplc="DBB08DA8" w:tentative="1">
      <w:start w:val="1"/>
      <w:numFmt w:val="bullet"/>
      <w:lvlText w:val="•"/>
      <w:lvlJc w:val="left"/>
      <w:pPr>
        <w:tabs>
          <w:tab w:val="num" w:pos="5040"/>
        </w:tabs>
        <w:ind w:left="5040" w:hanging="360"/>
      </w:pPr>
      <w:rPr>
        <w:rFonts w:ascii="Arial" w:hAnsi="Arial" w:hint="default"/>
      </w:rPr>
    </w:lvl>
    <w:lvl w:ilvl="7" w:tplc="CDACDAE6" w:tentative="1">
      <w:start w:val="1"/>
      <w:numFmt w:val="bullet"/>
      <w:lvlText w:val="•"/>
      <w:lvlJc w:val="left"/>
      <w:pPr>
        <w:tabs>
          <w:tab w:val="num" w:pos="5760"/>
        </w:tabs>
        <w:ind w:left="5760" w:hanging="360"/>
      </w:pPr>
      <w:rPr>
        <w:rFonts w:ascii="Arial" w:hAnsi="Arial" w:hint="default"/>
      </w:rPr>
    </w:lvl>
    <w:lvl w:ilvl="8" w:tplc="4330FB42" w:tentative="1">
      <w:start w:val="1"/>
      <w:numFmt w:val="bullet"/>
      <w:lvlText w:val="•"/>
      <w:lvlJc w:val="left"/>
      <w:pPr>
        <w:tabs>
          <w:tab w:val="num" w:pos="6480"/>
        </w:tabs>
        <w:ind w:left="6480" w:hanging="360"/>
      </w:pPr>
      <w:rPr>
        <w:rFonts w:ascii="Arial" w:hAnsi="Arial" w:hint="default"/>
      </w:rPr>
    </w:lvl>
  </w:abstractNum>
  <w:abstractNum w:abstractNumId="8">
    <w:nsid w:val="35222328"/>
    <w:multiLevelType w:val="hybridMultilevel"/>
    <w:tmpl w:val="E1620AAC"/>
    <w:lvl w:ilvl="0" w:tplc="B8DC4750">
      <w:start w:val="1"/>
      <w:numFmt w:val="bullet"/>
      <w:lvlText w:val=""/>
      <w:lvlJc w:val="left"/>
      <w:pPr>
        <w:tabs>
          <w:tab w:val="num" w:pos="720"/>
        </w:tabs>
        <w:ind w:left="720" w:hanging="360"/>
      </w:pPr>
      <w:rPr>
        <w:rFonts w:ascii="Wingdings" w:hAnsi="Wingdings" w:hint="default"/>
      </w:rPr>
    </w:lvl>
    <w:lvl w:ilvl="1" w:tplc="543A9DB8" w:tentative="1">
      <w:start w:val="1"/>
      <w:numFmt w:val="bullet"/>
      <w:lvlText w:val=""/>
      <w:lvlJc w:val="left"/>
      <w:pPr>
        <w:tabs>
          <w:tab w:val="num" w:pos="1440"/>
        </w:tabs>
        <w:ind w:left="1440" w:hanging="360"/>
      </w:pPr>
      <w:rPr>
        <w:rFonts w:ascii="Wingdings" w:hAnsi="Wingdings" w:hint="default"/>
      </w:rPr>
    </w:lvl>
    <w:lvl w:ilvl="2" w:tplc="2B0A6B48" w:tentative="1">
      <w:start w:val="1"/>
      <w:numFmt w:val="bullet"/>
      <w:lvlText w:val=""/>
      <w:lvlJc w:val="left"/>
      <w:pPr>
        <w:tabs>
          <w:tab w:val="num" w:pos="2160"/>
        </w:tabs>
        <w:ind w:left="2160" w:hanging="360"/>
      </w:pPr>
      <w:rPr>
        <w:rFonts w:ascii="Wingdings" w:hAnsi="Wingdings" w:hint="default"/>
      </w:rPr>
    </w:lvl>
    <w:lvl w:ilvl="3" w:tplc="20DAAAB4" w:tentative="1">
      <w:start w:val="1"/>
      <w:numFmt w:val="bullet"/>
      <w:lvlText w:val=""/>
      <w:lvlJc w:val="left"/>
      <w:pPr>
        <w:tabs>
          <w:tab w:val="num" w:pos="2880"/>
        </w:tabs>
        <w:ind w:left="2880" w:hanging="360"/>
      </w:pPr>
      <w:rPr>
        <w:rFonts w:ascii="Wingdings" w:hAnsi="Wingdings" w:hint="default"/>
      </w:rPr>
    </w:lvl>
    <w:lvl w:ilvl="4" w:tplc="3C445B82" w:tentative="1">
      <w:start w:val="1"/>
      <w:numFmt w:val="bullet"/>
      <w:lvlText w:val=""/>
      <w:lvlJc w:val="left"/>
      <w:pPr>
        <w:tabs>
          <w:tab w:val="num" w:pos="3600"/>
        </w:tabs>
        <w:ind w:left="3600" w:hanging="360"/>
      </w:pPr>
      <w:rPr>
        <w:rFonts w:ascii="Wingdings" w:hAnsi="Wingdings" w:hint="default"/>
      </w:rPr>
    </w:lvl>
    <w:lvl w:ilvl="5" w:tplc="F5B81E6C" w:tentative="1">
      <w:start w:val="1"/>
      <w:numFmt w:val="bullet"/>
      <w:lvlText w:val=""/>
      <w:lvlJc w:val="left"/>
      <w:pPr>
        <w:tabs>
          <w:tab w:val="num" w:pos="4320"/>
        </w:tabs>
        <w:ind w:left="4320" w:hanging="360"/>
      </w:pPr>
      <w:rPr>
        <w:rFonts w:ascii="Wingdings" w:hAnsi="Wingdings" w:hint="default"/>
      </w:rPr>
    </w:lvl>
    <w:lvl w:ilvl="6" w:tplc="727EEEC6" w:tentative="1">
      <w:start w:val="1"/>
      <w:numFmt w:val="bullet"/>
      <w:lvlText w:val=""/>
      <w:lvlJc w:val="left"/>
      <w:pPr>
        <w:tabs>
          <w:tab w:val="num" w:pos="5040"/>
        </w:tabs>
        <w:ind w:left="5040" w:hanging="360"/>
      </w:pPr>
      <w:rPr>
        <w:rFonts w:ascii="Wingdings" w:hAnsi="Wingdings" w:hint="default"/>
      </w:rPr>
    </w:lvl>
    <w:lvl w:ilvl="7" w:tplc="C9263D08" w:tentative="1">
      <w:start w:val="1"/>
      <w:numFmt w:val="bullet"/>
      <w:lvlText w:val=""/>
      <w:lvlJc w:val="left"/>
      <w:pPr>
        <w:tabs>
          <w:tab w:val="num" w:pos="5760"/>
        </w:tabs>
        <w:ind w:left="5760" w:hanging="360"/>
      </w:pPr>
      <w:rPr>
        <w:rFonts w:ascii="Wingdings" w:hAnsi="Wingdings" w:hint="default"/>
      </w:rPr>
    </w:lvl>
    <w:lvl w:ilvl="8" w:tplc="D51659B0" w:tentative="1">
      <w:start w:val="1"/>
      <w:numFmt w:val="bullet"/>
      <w:lvlText w:val=""/>
      <w:lvlJc w:val="left"/>
      <w:pPr>
        <w:tabs>
          <w:tab w:val="num" w:pos="6480"/>
        </w:tabs>
        <w:ind w:left="6480" w:hanging="360"/>
      </w:pPr>
      <w:rPr>
        <w:rFonts w:ascii="Wingdings" w:hAnsi="Wingdings" w:hint="default"/>
      </w:rPr>
    </w:lvl>
  </w:abstractNum>
  <w:abstractNum w:abstractNumId="9">
    <w:nsid w:val="35DC013F"/>
    <w:multiLevelType w:val="hybridMultilevel"/>
    <w:tmpl w:val="D4FC5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529D2"/>
    <w:multiLevelType w:val="multilevel"/>
    <w:tmpl w:val="E32EE86C"/>
    <w:lvl w:ilvl="0">
      <w:start w:val="1"/>
      <w:numFmt w:val="decimal"/>
      <w:lvlText w:val="%1"/>
      <w:lvlJc w:val="left"/>
      <w:pPr>
        <w:tabs>
          <w:tab w:val="num" w:pos="1170"/>
        </w:tabs>
        <w:ind w:left="1170" w:hanging="585"/>
      </w:pPr>
      <w:rPr>
        <w:rFonts w:ascii="Times New Roman" w:eastAsia="Times New Roman" w:hAnsi="Times New Roman" w:cs="Times New Roman"/>
      </w:rPr>
    </w:lvl>
    <w:lvl w:ilvl="1">
      <w:start w:val="1"/>
      <w:numFmt w:val="decimal"/>
      <w:lvlText w:val="%1.%2"/>
      <w:lvlJc w:val="left"/>
      <w:pPr>
        <w:tabs>
          <w:tab w:val="num" w:pos="1845"/>
        </w:tabs>
        <w:ind w:left="1845" w:hanging="720"/>
      </w:pPr>
      <w:rPr>
        <w:rFonts w:hint="default"/>
      </w:rPr>
    </w:lvl>
    <w:lvl w:ilvl="2">
      <w:start w:val="2"/>
      <w:numFmt w:val="decimal"/>
      <w:lvlText w:val="%1.%2.%3"/>
      <w:lvlJc w:val="left"/>
      <w:pPr>
        <w:tabs>
          <w:tab w:val="num" w:pos="2745"/>
        </w:tabs>
        <w:ind w:left="2745" w:hanging="1080"/>
      </w:pPr>
      <w:rPr>
        <w:rFonts w:hint="default"/>
      </w:rPr>
    </w:lvl>
    <w:lvl w:ilvl="3">
      <w:start w:val="1"/>
      <w:numFmt w:val="decimal"/>
      <w:lvlText w:val="%1.%2.%3.%4"/>
      <w:lvlJc w:val="left"/>
      <w:pPr>
        <w:tabs>
          <w:tab w:val="num" w:pos="3285"/>
        </w:tabs>
        <w:ind w:left="3285" w:hanging="1080"/>
      </w:pPr>
      <w:rPr>
        <w:rFonts w:hint="default"/>
      </w:rPr>
    </w:lvl>
    <w:lvl w:ilvl="4">
      <w:start w:val="1"/>
      <w:numFmt w:val="decimal"/>
      <w:lvlText w:val="%1.%2.%3.%4.%5"/>
      <w:lvlJc w:val="left"/>
      <w:pPr>
        <w:tabs>
          <w:tab w:val="num" w:pos="4185"/>
        </w:tabs>
        <w:ind w:left="4185" w:hanging="1440"/>
      </w:pPr>
      <w:rPr>
        <w:rFonts w:hint="default"/>
      </w:rPr>
    </w:lvl>
    <w:lvl w:ilvl="5">
      <w:start w:val="1"/>
      <w:numFmt w:val="decimal"/>
      <w:lvlText w:val="%1.%2.%3.%4.%5.%6"/>
      <w:lvlJc w:val="left"/>
      <w:pPr>
        <w:tabs>
          <w:tab w:val="num" w:pos="5085"/>
        </w:tabs>
        <w:ind w:left="5085" w:hanging="1800"/>
      </w:pPr>
      <w:rPr>
        <w:rFonts w:hint="default"/>
      </w:rPr>
    </w:lvl>
    <w:lvl w:ilvl="6">
      <w:start w:val="1"/>
      <w:numFmt w:val="decimal"/>
      <w:lvlText w:val="%1.%2.%3.%4.%5.%6.%7"/>
      <w:lvlJc w:val="left"/>
      <w:pPr>
        <w:tabs>
          <w:tab w:val="num" w:pos="5625"/>
        </w:tabs>
        <w:ind w:left="5625" w:hanging="1800"/>
      </w:pPr>
      <w:rPr>
        <w:rFonts w:hint="default"/>
      </w:rPr>
    </w:lvl>
    <w:lvl w:ilvl="7">
      <w:start w:val="1"/>
      <w:numFmt w:val="decimal"/>
      <w:lvlText w:val="%1.%2.%3.%4.%5.%6.%7.%8"/>
      <w:lvlJc w:val="left"/>
      <w:pPr>
        <w:tabs>
          <w:tab w:val="num" w:pos="6525"/>
        </w:tabs>
        <w:ind w:left="6525" w:hanging="2160"/>
      </w:pPr>
      <w:rPr>
        <w:rFonts w:hint="default"/>
      </w:rPr>
    </w:lvl>
    <w:lvl w:ilvl="8">
      <w:start w:val="1"/>
      <w:numFmt w:val="decimal"/>
      <w:lvlText w:val="%1.%2.%3.%4.%5.%6.%7.%8.%9"/>
      <w:lvlJc w:val="left"/>
      <w:pPr>
        <w:tabs>
          <w:tab w:val="num" w:pos="7425"/>
        </w:tabs>
        <w:ind w:left="7425" w:hanging="2520"/>
      </w:pPr>
      <w:rPr>
        <w:rFonts w:hint="default"/>
      </w:rPr>
    </w:lvl>
  </w:abstractNum>
  <w:abstractNum w:abstractNumId="11">
    <w:nsid w:val="38D61E83"/>
    <w:multiLevelType w:val="hybridMultilevel"/>
    <w:tmpl w:val="8E64297A"/>
    <w:lvl w:ilvl="0" w:tplc="853814C6">
      <w:start w:val="1"/>
      <w:numFmt w:val="bullet"/>
      <w:lvlText w:val="•"/>
      <w:lvlJc w:val="left"/>
      <w:pPr>
        <w:tabs>
          <w:tab w:val="num" w:pos="720"/>
        </w:tabs>
        <w:ind w:left="720" w:hanging="360"/>
      </w:pPr>
      <w:rPr>
        <w:rFonts w:ascii="Arial" w:hAnsi="Arial" w:hint="default"/>
      </w:rPr>
    </w:lvl>
    <w:lvl w:ilvl="1" w:tplc="581464BC" w:tentative="1">
      <w:start w:val="1"/>
      <w:numFmt w:val="bullet"/>
      <w:lvlText w:val="•"/>
      <w:lvlJc w:val="left"/>
      <w:pPr>
        <w:tabs>
          <w:tab w:val="num" w:pos="1440"/>
        </w:tabs>
        <w:ind w:left="1440" w:hanging="360"/>
      </w:pPr>
      <w:rPr>
        <w:rFonts w:ascii="Arial" w:hAnsi="Arial" w:hint="default"/>
      </w:rPr>
    </w:lvl>
    <w:lvl w:ilvl="2" w:tplc="045ED1E6" w:tentative="1">
      <w:start w:val="1"/>
      <w:numFmt w:val="bullet"/>
      <w:lvlText w:val="•"/>
      <w:lvlJc w:val="left"/>
      <w:pPr>
        <w:tabs>
          <w:tab w:val="num" w:pos="2160"/>
        </w:tabs>
        <w:ind w:left="2160" w:hanging="360"/>
      </w:pPr>
      <w:rPr>
        <w:rFonts w:ascii="Arial" w:hAnsi="Arial" w:hint="default"/>
      </w:rPr>
    </w:lvl>
    <w:lvl w:ilvl="3" w:tplc="E0467536" w:tentative="1">
      <w:start w:val="1"/>
      <w:numFmt w:val="bullet"/>
      <w:lvlText w:val="•"/>
      <w:lvlJc w:val="left"/>
      <w:pPr>
        <w:tabs>
          <w:tab w:val="num" w:pos="2880"/>
        </w:tabs>
        <w:ind w:left="2880" w:hanging="360"/>
      </w:pPr>
      <w:rPr>
        <w:rFonts w:ascii="Arial" w:hAnsi="Arial" w:hint="default"/>
      </w:rPr>
    </w:lvl>
    <w:lvl w:ilvl="4" w:tplc="1E340062" w:tentative="1">
      <w:start w:val="1"/>
      <w:numFmt w:val="bullet"/>
      <w:lvlText w:val="•"/>
      <w:lvlJc w:val="left"/>
      <w:pPr>
        <w:tabs>
          <w:tab w:val="num" w:pos="3600"/>
        </w:tabs>
        <w:ind w:left="3600" w:hanging="360"/>
      </w:pPr>
      <w:rPr>
        <w:rFonts w:ascii="Arial" w:hAnsi="Arial" w:hint="default"/>
      </w:rPr>
    </w:lvl>
    <w:lvl w:ilvl="5" w:tplc="FA0C5E30" w:tentative="1">
      <w:start w:val="1"/>
      <w:numFmt w:val="bullet"/>
      <w:lvlText w:val="•"/>
      <w:lvlJc w:val="left"/>
      <w:pPr>
        <w:tabs>
          <w:tab w:val="num" w:pos="4320"/>
        </w:tabs>
        <w:ind w:left="4320" w:hanging="360"/>
      </w:pPr>
      <w:rPr>
        <w:rFonts w:ascii="Arial" w:hAnsi="Arial" w:hint="default"/>
      </w:rPr>
    </w:lvl>
    <w:lvl w:ilvl="6" w:tplc="EF2C295A" w:tentative="1">
      <w:start w:val="1"/>
      <w:numFmt w:val="bullet"/>
      <w:lvlText w:val="•"/>
      <w:lvlJc w:val="left"/>
      <w:pPr>
        <w:tabs>
          <w:tab w:val="num" w:pos="5040"/>
        </w:tabs>
        <w:ind w:left="5040" w:hanging="360"/>
      </w:pPr>
      <w:rPr>
        <w:rFonts w:ascii="Arial" w:hAnsi="Arial" w:hint="default"/>
      </w:rPr>
    </w:lvl>
    <w:lvl w:ilvl="7" w:tplc="D3F026C6" w:tentative="1">
      <w:start w:val="1"/>
      <w:numFmt w:val="bullet"/>
      <w:lvlText w:val="•"/>
      <w:lvlJc w:val="left"/>
      <w:pPr>
        <w:tabs>
          <w:tab w:val="num" w:pos="5760"/>
        </w:tabs>
        <w:ind w:left="5760" w:hanging="360"/>
      </w:pPr>
      <w:rPr>
        <w:rFonts w:ascii="Arial" w:hAnsi="Arial" w:hint="default"/>
      </w:rPr>
    </w:lvl>
    <w:lvl w:ilvl="8" w:tplc="D9DC8860" w:tentative="1">
      <w:start w:val="1"/>
      <w:numFmt w:val="bullet"/>
      <w:lvlText w:val="•"/>
      <w:lvlJc w:val="left"/>
      <w:pPr>
        <w:tabs>
          <w:tab w:val="num" w:pos="6480"/>
        </w:tabs>
        <w:ind w:left="6480" w:hanging="360"/>
      </w:pPr>
      <w:rPr>
        <w:rFonts w:ascii="Arial" w:hAnsi="Arial" w:hint="default"/>
      </w:rPr>
    </w:lvl>
  </w:abstractNum>
  <w:abstractNum w:abstractNumId="12">
    <w:nsid w:val="3923382B"/>
    <w:multiLevelType w:val="hybridMultilevel"/>
    <w:tmpl w:val="0836526E"/>
    <w:lvl w:ilvl="0" w:tplc="A300DCA6">
      <w:start w:val="1"/>
      <w:numFmt w:val="bullet"/>
      <w:lvlText w:val=""/>
      <w:lvlJc w:val="left"/>
      <w:pPr>
        <w:tabs>
          <w:tab w:val="num" w:pos="720"/>
        </w:tabs>
        <w:ind w:left="720" w:hanging="360"/>
      </w:pPr>
      <w:rPr>
        <w:rFonts w:ascii="Wingdings" w:hAnsi="Wingdings" w:hint="default"/>
      </w:rPr>
    </w:lvl>
    <w:lvl w:ilvl="1" w:tplc="582A99C6" w:tentative="1">
      <w:start w:val="1"/>
      <w:numFmt w:val="bullet"/>
      <w:lvlText w:val=""/>
      <w:lvlJc w:val="left"/>
      <w:pPr>
        <w:tabs>
          <w:tab w:val="num" w:pos="1440"/>
        </w:tabs>
        <w:ind w:left="1440" w:hanging="360"/>
      </w:pPr>
      <w:rPr>
        <w:rFonts w:ascii="Wingdings" w:hAnsi="Wingdings" w:hint="default"/>
      </w:rPr>
    </w:lvl>
    <w:lvl w:ilvl="2" w:tplc="B13A8C52" w:tentative="1">
      <w:start w:val="1"/>
      <w:numFmt w:val="bullet"/>
      <w:lvlText w:val=""/>
      <w:lvlJc w:val="left"/>
      <w:pPr>
        <w:tabs>
          <w:tab w:val="num" w:pos="2160"/>
        </w:tabs>
        <w:ind w:left="2160" w:hanging="360"/>
      </w:pPr>
      <w:rPr>
        <w:rFonts w:ascii="Wingdings" w:hAnsi="Wingdings" w:hint="default"/>
      </w:rPr>
    </w:lvl>
    <w:lvl w:ilvl="3" w:tplc="C0D2EFD2" w:tentative="1">
      <w:start w:val="1"/>
      <w:numFmt w:val="bullet"/>
      <w:lvlText w:val=""/>
      <w:lvlJc w:val="left"/>
      <w:pPr>
        <w:tabs>
          <w:tab w:val="num" w:pos="2880"/>
        </w:tabs>
        <w:ind w:left="2880" w:hanging="360"/>
      </w:pPr>
      <w:rPr>
        <w:rFonts w:ascii="Wingdings" w:hAnsi="Wingdings" w:hint="default"/>
      </w:rPr>
    </w:lvl>
    <w:lvl w:ilvl="4" w:tplc="C9B6C7E8" w:tentative="1">
      <w:start w:val="1"/>
      <w:numFmt w:val="bullet"/>
      <w:lvlText w:val=""/>
      <w:lvlJc w:val="left"/>
      <w:pPr>
        <w:tabs>
          <w:tab w:val="num" w:pos="3600"/>
        </w:tabs>
        <w:ind w:left="3600" w:hanging="360"/>
      </w:pPr>
      <w:rPr>
        <w:rFonts w:ascii="Wingdings" w:hAnsi="Wingdings" w:hint="default"/>
      </w:rPr>
    </w:lvl>
    <w:lvl w:ilvl="5" w:tplc="C0DC3D00" w:tentative="1">
      <w:start w:val="1"/>
      <w:numFmt w:val="bullet"/>
      <w:lvlText w:val=""/>
      <w:lvlJc w:val="left"/>
      <w:pPr>
        <w:tabs>
          <w:tab w:val="num" w:pos="4320"/>
        </w:tabs>
        <w:ind w:left="4320" w:hanging="360"/>
      </w:pPr>
      <w:rPr>
        <w:rFonts w:ascii="Wingdings" w:hAnsi="Wingdings" w:hint="default"/>
      </w:rPr>
    </w:lvl>
    <w:lvl w:ilvl="6" w:tplc="B3E28438" w:tentative="1">
      <w:start w:val="1"/>
      <w:numFmt w:val="bullet"/>
      <w:lvlText w:val=""/>
      <w:lvlJc w:val="left"/>
      <w:pPr>
        <w:tabs>
          <w:tab w:val="num" w:pos="5040"/>
        </w:tabs>
        <w:ind w:left="5040" w:hanging="360"/>
      </w:pPr>
      <w:rPr>
        <w:rFonts w:ascii="Wingdings" w:hAnsi="Wingdings" w:hint="default"/>
      </w:rPr>
    </w:lvl>
    <w:lvl w:ilvl="7" w:tplc="E4B0D11E" w:tentative="1">
      <w:start w:val="1"/>
      <w:numFmt w:val="bullet"/>
      <w:lvlText w:val=""/>
      <w:lvlJc w:val="left"/>
      <w:pPr>
        <w:tabs>
          <w:tab w:val="num" w:pos="5760"/>
        </w:tabs>
        <w:ind w:left="5760" w:hanging="360"/>
      </w:pPr>
      <w:rPr>
        <w:rFonts w:ascii="Wingdings" w:hAnsi="Wingdings" w:hint="default"/>
      </w:rPr>
    </w:lvl>
    <w:lvl w:ilvl="8" w:tplc="FABC879E" w:tentative="1">
      <w:start w:val="1"/>
      <w:numFmt w:val="bullet"/>
      <w:lvlText w:val=""/>
      <w:lvlJc w:val="left"/>
      <w:pPr>
        <w:tabs>
          <w:tab w:val="num" w:pos="6480"/>
        </w:tabs>
        <w:ind w:left="6480" w:hanging="360"/>
      </w:pPr>
      <w:rPr>
        <w:rFonts w:ascii="Wingdings" w:hAnsi="Wingdings" w:hint="default"/>
      </w:rPr>
    </w:lvl>
  </w:abstractNum>
  <w:abstractNum w:abstractNumId="13">
    <w:nsid w:val="3C1363EE"/>
    <w:multiLevelType w:val="hybridMultilevel"/>
    <w:tmpl w:val="8DBE2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26195A"/>
    <w:multiLevelType w:val="hybridMultilevel"/>
    <w:tmpl w:val="89F4DA9E"/>
    <w:lvl w:ilvl="0" w:tplc="749630A8">
      <w:start w:val="1"/>
      <w:numFmt w:val="bullet"/>
      <w:lvlText w:val=""/>
      <w:lvlJc w:val="left"/>
      <w:pPr>
        <w:tabs>
          <w:tab w:val="num" w:pos="720"/>
        </w:tabs>
        <w:ind w:left="720" w:hanging="360"/>
      </w:pPr>
      <w:rPr>
        <w:rFonts w:ascii="Wingdings" w:hAnsi="Wingdings" w:hint="default"/>
      </w:rPr>
    </w:lvl>
    <w:lvl w:ilvl="1" w:tplc="1C4039BA" w:tentative="1">
      <w:start w:val="1"/>
      <w:numFmt w:val="bullet"/>
      <w:lvlText w:val=""/>
      <w:lvlJc w:val="left"/>
      <w:pPr>
        <w:tabs>
          <w:tab w:val="num" w:pos="1440"/>
        </w:tabs>
        <w:ind w:left="1440" w:hanging="360"/>
      </w:pPr>
      <w:rPr>
        <w:rFonts w:ascii="Wingdings" w:hAnsi="Wingdings" w:hint="default"/>
      </w:rPr>
    </w:lvl>
    <w:lvl w:ilvl="2" w:tplc="26B0B7C4" w:tentative="1">
      <w:start w:val="1"/>
      <w:numFmt w:val="bullet"/>
      <w:lvlText w:val=""/>
      <w:lvlJc w:val="left"/>
      <w:pPr>
        <w:tabs>
          <w:tab w:val="num" w:pos="2160"/>
        </w:tabs>
        <w:ind w:left="2160" w:hanging="360"/>
      </w:pPr>
      <w:rPr>
        <w:rFonts w:ascii="Wingdings" w:hAnsi="Wingdings" w:hint="default"/>
      </w:rPr>
    </w:lvl>
    <w:lvl w:ilvl="3" w:tplc="76728F08" w:tentative="1">
      <w:start w:val="1"/>
      <w:numFmt w:val="bullet"/>
      <w:lvlText w:val=""/>
      <w:lvlJc w:val="left"/>
      <w:pPr>
        <w:tabs>
          <w:tab w:val="num" w:pos="2880"/>
        </w:tabs>
        <w:ind w:left="2880" w:hanging="360"/>
      </w:pPr>
      <w:rPr>
        <w:rFonts w:ascii="Wingdings" w:hAnsi="Wingdings" w:hint="default"/>
      </w:rPr>
    </w:lvl>
    <w:lvl w:ilvl="4" w:tplc="98B8470E" w:tentative="1">
      <w:start w:val="1"/>
      <w:numFmt w:val="bullet"/>
      <w:lvlText w:val=""/>
      <w:lvlJc w:val="left"/>
      <w:pPr>
        <w:tabs>
          <w:tab w:val="num" w:pos="3600"/>
        </w:tabs>
        <w:ind w:left="3600" w:hanging="360"/>
      </w:pPr>
      <w:rPr>
        <w:rFonts w:ascii="Wingdings" w:hAnsi="Wingdings" w:hint="default"/>
      </w:rPr>
    </w:lvl>
    <w:lvl w:ilvl="5" w:tplc="7652CDC2" w:tentative="1">
      <w:start w:val="1"/>
      <w:numFmt w:val="bullet"/>
      <w:lvlText w:val=""/>
      <w:lvlJc w:val="left"/>
      <w:pPr>
        <w:tabs>
          <w:tab w:val="num" w:pos="4320"/>
        </w:tabs>
        <w:ind w:left="4320" w:hanging="360"/>
      </w:pPr>
      <w:rPr>
        <w:rFonts w:ascii="Wingdings" w:hAnsi="Wingdings" w:hint="default"/>
      </w:rPr>
    </w:lvl>
    <w:lvl w:ilvl="6" w:tplc="12C8062E" w:tentative="1">
      <w:start w:val="1"/>
      <w:numFmt w:val="bullet"/>
      <w:lvlText w:val=""/>
      <w:lvlJc w:val="left"/>
      <w:pPr>
        <w:tabs>
          <w:tab w:val="num" w:pos="5040"/>
        </w:tabs>
        <w:ind w:left="5040" w:hanging="360"/>
      </w:pPr>
      <w:rPr>
        <w:rFonts w:ascii="Wingdings" w:hAnsi="Wingdings" w:hint="default"/>
      </w:rPr>
    </w:lvl>
    <w:lvl w:ilvl="7" w:tplc="5C0E0CFE" w:tentative="1">
      <w:start w:val="1"/>
      <w:numFmt w:val="bullet"/>
      <w:lvlText w:val=""/>
      <w:lvlJc w:val="left"/>
      <w:pPr>
        <w:tabs>
          <w:tab w:val="num" w:pos="5760"/>
        </w:tabs>
        <w:ind w:left="5760" w:hanging="360"/>
      </w:pPr>
      <w:rPr>
        <w:rFonts w:ascii="Wingdings" w:hAnsi="Wingdings" w:hint="default"/>
      </w:rPr>
    </w:lvl>
    <w:lvl w:ilvl="8" w:tplc="DD861820" w:tentative="1">
      <w:start w:val="1"/>
      <w:numFmt w:val="bullet"/>
      <w:lvlText w:val=""/>
      <w:lvlJc w:val="left"/>
      <w:pPr>
        <w:tabs>
          <w:tab w:val="num" w:pos="6480"/>
        </w:tabs>
        <w:ind w:left="6480" w:hanging="360"/>
      </w:pPr>
      <w:rPr>
        <w:rFonts w:ascii="Wingdings" w:hAnsi="Wingdings" w:hint="default"/>
      </w:rPr>
    </w:lvl>
  </w:abstractNum>
  <w:abstractNum w:abstractNumId="15">
    <w:nsid w:val="3F654506"/>
    <w:multiLevelType w:val="hybridMultilevel"/>
    <w:tmpl w:val="BDF8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F7459"/>
    <w:multiLevelType w:val="hybridMultilevel"/>
    <w:tmpl w:val="F2F6800A"/>
    <w:lvl w:ilvl="0" w:tplc="A85EC560">
      <w:start w:val="1"/>
      <w:numFmt w:val="lowerLetter"/>
      <w:lvlText w:val="(%1)"/>
      <w:lvlJc w:val="left"/>
      <w:pPr>
        <w:ind w:left="78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0C41E2"/>
    <w:multiLevelType w:val="hybridMultilevel"/>
    <w:tmpl w:val="79FE6E90"/>
    <w:lvl w:ilvl="0" w:tplc="234A4A5A">
      <w:start w:val="1"/>
      <w:numFmt w:val="bullet"/>
      <w:lvlText w:val="•"/>
      <w:lvlJc w:val="left"/>
      <w:pPr>
        <w:tabs>
          <w:tab w:val="num" w:pos="720"/>
        </w:tabs>
        <w:ind w:left="720" w:hanging="360"/>
      </w:pPr>
      <w:rPr>
        <w:rFonts w:ascii="Arial" w:hAnsi="Arial" w:hint="default"/>
      </w:rPr>
    </w:lvl>
    <w:lvl w:ilvl="1" w:tplc="CB1EDBA4" w:tentative="1">
      <w:start w:val="1"/>
      <w:numFmt w:val="bullet"/>
      <w:lvlText w:val="•"/>
      <w:lvlJc w:val="left"/>
      <w:pPr>
        <w:tabs>
          <w:tab w:val="num" w:pos="1440"/>
        </w:tabs>
        <w:ind w:left="1440" w:hanging="360"/>
      </w:pPr>
      <w:rPr>
        <w:rFonts w:ascii="Arial" w:hAnsi="Arial" w:hint="default"/>
      </w:rPr>
    </w:lvl>
    <w:lvl w:ilvl="2" w:tplc="AA10CF4E" w:tentative="1">
      <w:start w:val="1"/>
      <w:numFmt w:val="bullet"/>
      <w:lvlText w:val="•"/>
      <w:lvlJc w:val="left"/>
      <w:pPr>
        <w:tabs>
          <w:tab w:val="num" w:pos="2160"/>
        </w:tabs>
        <w:ind w:left="2160" w:hanging="360"/>
      </w:pPr>
      <w:rPr>
        <w:rFonts w:ascii="Arial" w:hAnsi="Arial" w:hint="default"/>
      </w:rPr>
    </w:lvl>
    <w:lvl w:ilvl="3" w:tplc="9F365E02" w:tentative="1">
      <w:start w:val="1"/>
      <w:numFmt w:val="bullet"/>
      <w:lvlText w:val="•"/>
      <w:lvlJc w:val="left"/>
      <w:pPr>
        <w:tabs>
          <w:tab w:val="num" w:pos="2880"/>
        </w:tabs>
        <w:ind w:left="2880" w:hanging="360"/>
      </w:pPr>
      <w:rPr>
        <w:rFonts w:ascii="Arial" w:hAnsi="Arial" w:hint="default"/>
      </w:rPr>
    </w:lvl>
    <w:lvl w:ilvl="4" w:tplc="E4C4C8A4" w:tentative="1">
      <w:start w:val="1"/>
      <w:numFmt w:val="bullet"/>
      <w:lvlText w:val="•"/>
      <w:lvlJc w:val="left"/>
      <w:pPr>
        <w:tabs>
          <w:tab w:val="num" w:pos="3600"/>
        </w:tabs>
        <w:ind w:left="3600" w:hanging="360"/>
      </w:pPr>
      <w:rPr>
        <w:rFonts w:ascii="Arial" w:hAnsi="Arial" w:hint="default"/>
      </w:rPr>
    </w:lvl>
    <w:lvl w:ilvl="5" w:tplc="E54AFFBE" w:tentative="1">
      <w:start w:val="1"/>
      <w:numFmt w:val="bullet"/>
      <w:lvlText w:val="•"/>
      <w:lvlJc w:val="left"/>
      <w:pPr>
        <w:tabs>
          <w:tab w:val="num" w:pos="4320"/>
        </w:tabs>
        <w:ind w:left="4320" w:hanging="360"/>
      </w:pPr>
      <w:rPr>
        <w:rFonts w:ascii="Arial" w:hAnsi="Arial" w:hint="default"/>
      </w:rPr>
    </w:lvl>
    <w:lvl w:ilvl="6" w:tplc="E50A5064" w:tentative="1">
      <w:start w:val="1"/>
      <w:numFmt w:val="bullet"/>
      <w:lvlText w:val="•"/>
      <w:lvlJc w:val="left"/>
      <w:pPr>
        <w:tabs>
          <w:tab w:val="num" w:pos="5040"/>
        </w:tabs>
        <w:ind w:left="5040" w:hanging="360"/>
      </w:pPr>
      <w:rPr>
        <w:rFonts w:ascii="Arial" w:hAnsi="Arial" w:hint="default"/>
      </w:rPr>
    </w:lvl>
    <w:lvl w:ilvl="7" w:tplc="870A1D7C" w:tentative="1">
      <w:start w:val="1"/>
      <w:numFmt w:val="bullet"/>
      <w:lvlText w:val="•"/>
      <w:lvlJc w:val="left"/>
      <w:pPr>
        <w:tabs>
          <w:tab w:val="num" w:pos="5760"/>
        </w:tabs>
        <w:ind w:left="5760" w:hanging="360"/>
      </w:pPr>
      <w:rPr>
        <w:rFonts w:ascii="Arial" w:hAnsi="Arial" w:hint="default"/>
      </w:rPr>
    </w:lvl>
    <w:lvl w:ilvl="8" w:tplc="943E806E" w:tentative="1">
      <w:start w:val="1"/>
      <w:numFmt w:val="bullet"/>
      <w:lvlText w:val="•"/>
      <w:lvlJc w:val="left"/>
      <w:pPr>
        <w:tabs>
          <w:tab w:val="num" w:pos="6480"/>
        </w:tabs>
        <w:ind w:left="6480" w:hanging="360"/>
      </w:pPr>
      <w:rPr>
        <w:rFonts w:ascii="Arial" w:hAnsi="Arial" w:hint="default"/>
      </w:rPr>
    </w:lvl>
  </w:abstractNum>
  <w:abstractNum w:abstractNumId="18">
    <w:nsid w:val="6A173155"/>
    <w:multiLevelType w:val="hybridMultilevel"/>
    <w:tmpl w:val="68AE4330"/>
    <w:lvl w:ilvl="0" w:tplc="103072C2">
      <w:start w:val="1"/>
      <w:numFmt w:val="bullet"/>
      <w:lvlText w:val=""/>
      <w:lvlJc w:val="left"/>
      <w:pPr>
        <w:tabs>
          <w:tab w:val="num" w:pos="720"/>
        </w:tabs>
        <w:ind w:left="720" w:hanging="360"/>
      </w:pPr>
      <w:rPr>
        <w:rFonts w:ascii="Wingdings" w:hAnsi="Wingdings" w:hint="default"/>
      </w:rPr>
    </w:lvl>
    <w:lvl w:ilvl="1" w:tplc="14AA35FA" w:tentative="1">
      <w:start w:val="1"/>
      <w:numFmt w:val="bullet"/>
      <w:lvlText w:val=""/>
      <w:lvlJc w:val="left"/>
      <w:pPr>
        <w:tabs>
          <w:tab w:val="num" w:pos="1440"/>
        </w:tabs>
        <w:ind w:left="1440" w:hanging="360"/>
      </w:pPr>
      <w:rPr>
        <w:rFonts w:ascii="Wingdings" w:hAnsi="Wingdings" w:hint="default"/>
      </w:rPr>
    </w:lvl>
    <w:lvl w:ilvl="2" w:tplc="0B0623B4" w:tentative="1">
      <w:start w:val="1"/>
      <w:numFmt w:val="bullet"/>
      <w:lvlText w:val=""/>
      <w:lvlJc w:val="left"/>
      <w:pPr>
        <w:tabs>
          <w:tab w:val="num" w:pos="2160"/>
        </w:tabs>
        <w:ind w:left="2160" w:hanging="360"/>
      </w:pPr>
      <w:rPr>
        <w:rFonts w:ascii="Wingdings" w:hAnsi="Wingdings" w:hint="default"/>
      </w:rPr>
    </w:lvl>
    <w:lvl w:ilvl="3" w:tplc="30963962" w:tentative="1">
      <w:start w:val="1"/>
      <w:numFmt w:val="bullet"/>
      <w:lvlText w:val=""/>
      <w:lvlJc w:val="left"/>
      <w:pPr>
        <w:tabs>
          <w:tab w:val="num" w:pos="2880"/>
        </w:tabs>
        <w:ind w:left="2880" w:hanging="360"/>
      </w:pPr>
      <w:rPr>
        <w:rFonts w:ascii="Wingdings" w:hAnsi="Wingdings" w:hint="default"/>
      </w:rPr>
    </w:lvl>
    <w:lvl w:ilvl="4" w:tplc="B4D4BA8E" w:tentative="1">
      <w:start w:val="1"/>
      <w:numFmt w:val="bullet"/>
      <w:lvlText w:val=""/>
      <w:lvlJc w:val="left"/>
      <w:pPr>
        <w:tabs>
          <w:tab w:val="num" w:pos="3600"/>
        </w:tabs>
        <w:ind w:left="3600" w:hanging="360"/>
      </w:pPr>
      <w:rPr>
        <w:rFonts w:ascii="Wingdings" w:hAnsi="Wingdings" w:hint="default"/>
      </w:rPr>
    </w:lvl>
    <w:lvl w:ilvl="5" w:tplc="6BF0581E" w:tentative="1">
      <w:start w:val="1"/>
      <w:numFmt w:val="bullet"/>
      <w:lvlText w:val=""/>
      <w:lvlJc w:val="left"/>
      <w:pPr>
        <w:tabs>
          <w:tab w:val="num" w:pos="4320"/>
        </w:tabs>
        <w:ind w:left="4320" w:hanging="360"/>
      </w:pPr>
      <w:rPr>
        <w:rFonts w:ascii="Wingdings" w:hAnsi="Wingdings" w:hint="default"/>
      </w:rPr>
    </w:lvl>
    <w:lvl w:ilvl="6" w:tplc="D1C4F74E" w:tentative="1">
      <w:start w:val="1"/>
      <w:numFmt w:val="bullet"/>
      <w:lvlText w:val=""/>
      <w:lvlJc w:val="left"/>
      <w:pPr>
        <w:tabs>
          <w:tab w:val="num" w:pos="5040"/>
        </w:tabs>
        <w:ind w:left="5040" w:hanging="360"/>
      </w:pPr>
      <w:rPr>
        <w:rFonts w:ascii="Wingdings" w:hAnsi="Wingdings" w:hint="default"/>
      </w:rPr>
    </w:lvl>
    <w:lvl w:ilvl="7" w:tplc="06D801EC" w:tentative="1">
      <w:start w:val="1"/>
      <w:numFmt w:val="bullet"/>
      <w:lvlText w:val=""/>
      <w:lvlJc w:val="left"/>
      <w:pPr>
        <w:tabs>
          <w:tab w:val="num" w:pos="5760"/>
        </w:tabs>
        <w:ind w:left="5760" w:hanging="360"/>
      </w:pPr>
      <w:rPr>
        <w:rFonts w:ascii="Wingdings" w:hAnsi="Wingdings" w:hint="default"/>
      </w:rPr>
    </w:lvl>
    <w:lvl w:ilvl="8" w:tplc="0F127578" w:tentative="1">
      <w:start w:val="1"/>
      <w:numFmt w:val="bullet"/>
      <w:lvlText w:val=""/>
      <w:lvlJc w:val="left"/>
      <w:pPr>
        <w:tabs>
          <w:tab w:val="num" w:pos="6480"/>
        </w:tabs>
        <w:ind w:left="6480" w:hanging="360"/>
      </w:pPr>
      <w:rPr>
        <w:rFonts w:ascii="Wingdings" w:hAnsi="Wingdings" w:hint="default"/>
      </w:rPr>
    </w:lvl>
  </w:abstractNum>
  <w:abstractNum w:abstractNumId="19">
    <w:nsid w:val="6E24227C"/>
    <w:multiLevelType w:val="hybridMultilevel"/>
    <w:tmpl w:val="54A24CA6"/>
    <w:lvl w:ilvl="0" w:tplc="F77E471A">
      <w:start w:val="1"/>
      <w:numFmt w:val="bullet"/>
      <w:lvlText w:val=""/>
      <w:lvlJc w:val="left"/>
      <w:pPr>
        <w:tabs>
          <w:tab w:val="num" w:pos="720"/>
        </w:tabs>
        <w:ind w:left="720" w:hanging="360"/>
      </w:pPr>
      <w:rPr>
        <w:rFonts w:ascii="Wingdings" w:hAnsi="Wingdings" w:hint="default"/>
      </w:rPr>
    </w:lvl>
    <w:lvl w:ilvl="1" w:tplc="21BEFAAA" w:tentative="1">
      <w:start w:val="1"/>
      <w:numFmt w:val="bullet"/>
      <w:lvlText w:val=""/>
      <w:lvlJc w:val="left"/>
      <w:pPr>
        <w:tabs>
          <w:tab w:val="num" w:pos="1440"/>
        </w:tabs>
        <w:ind w:left="1440" w:hanging="360"/>
      </w:pPr>
      <w:rPr>
        <w:rFonts w:ascii="Wingdings" w:hAnsi="Wingdings" w:hint="default"/>
      </w:rPr>
    </w:lvl>
    <w:lvl w:ilvl="2" w:tplc="F35A8056" w:tentative="1">
      <w:start w:val="1"/>
      <w:numFmt w:val="bullet"/>
      <w:lvlText w:val=""/>
      <w:lvlJc w:val="left"/>
      <w:pPr>
        <w:tabs>
          <w:tab w:val="num" w:pos="2160"/>
        </w:tabs>
        <w:ind w:left="2160" w:hanging="360"/>
      </w:pPr>
      <w:rPr>
        <w:rFonts w:ascii="Wingdings" w:hAnsi="Wingdings" w:hint="default"/>
      </w:rPr>
    </w:lvl>
    <w:lvl w:ilvl="3" w:tplc="FD44D60C" w:tentative="1">
      <w:start w:val="1"/>
      <w:numFmt w:val="bullet"/>
      <w:lvlText w:val=""/>
      <w:lvlJc w:val="left"/>
      <w:pPr>
        <w:tabs>
          <w:tab w:val="num" w:pos="2880"/>
        </w:tabs>
        <w:ind w:left="2880" w:hanging="360"/>
      </w:pPr>
      <w:rPr>
        <w:rFonts w:ascii="Wingdings" w:hAnsi="Wingdings" w:hint="default"/>
      </w:rPr>
    </w:lvl>
    <w:lvl w:ilvl="4" w:tplc="2904D00A" w:tentative="1">
      <w:start w:val="1"/>
      <w:numFmt w:val="bullet"/>
      <w:lvlText w:val=""/>
      <w:lvlJc w:val="left"/>
      <w:pPr>
        <w:tabs>
          <w:tab w:val="num" w:pos="3600"/>
        </w:tabs>
        <w:ind w:left="3600" w:hanging="360"/>
      </w:pPr>
      <w:rPr>
        <w:rFonts w:ascii="Wingdings" w:hAnsi="Wingdings" w:hint="default"/>
      </w:rPr>
    </w:lvl>
    <w:lvl w:ilvl="5" w:tplc="92683C6A" w:tentative="1">
      <w:start w:val="1"/>
      <w:numFmt w:val="bullet"/>
      <w:lvlText w:val=""/>
      <w:lvlJc w:val="left"/>
      <w:pPr>
        <w:tabs>
          <w:tab w:val="num" w:pos="4320"/>
        </w:tabs>
        <w:ind w:left="4320" w:hanging="360"/>
      </w:pPr>
      <w:rPr>
        <w:rFonts w:ascii="Wingdings" w:hAnsi="Wingdings" w:hint="default"/>
      </w:rPr>
    </w:lvl>
    <w:lvl w:ilvl="6" w:tplc="0BFC467A" w:tentative="1">
      <w:start w:val="1"/>
      <w:numFmt w:val="bullet"/>
      <w:lvlText w:val=""/>
      <w:lvlJc w:val="left"/>
      <w:pPr>
        <w:tabs>
          <w:tab w:val="num" w:pos="5040"/>
        </w:tabs>
        <w:ind w:left="5040" w:hanging="360"/>
      </w:pPr>
      <w:rPr>
        <w:rFonts w:ascii="Wingdings" w:hAnsi="Wingdings" w:hint="default"/>
      </w:rPr>
    </w:lvl>
    <w:lvl w:ilvl="7" w:tplc="23B43382" w:tentative="1">
      <w:start w:val="1"/>
      <w:numFmt w:val="bullet"/>
      <w:lvlText w:val=""/>
      <w:lvlJc w:val="left"/>
      <w:pPr>
        <w:tabs>
          <w:tab w:val="num" w:pos="5760"/>
        </w:tabs>
        <w:ind w:left="5760" w:hanging="360"/>
      </w:pPr>
      <w:rPr>
        <w:rFonts w:ascii="Wingdings" w:hAnsi="Wingdings" w:hint="default"/>
      </w:rPr>
    </w:lvl>
    <w:lvl w:ilvl="8" w:tplc="5422159E" w:tentative="1">
      <w:start w:val="1"/>
      <w:numFmt w:val="bullet"/>
      <w:lvlText w:val=""/>
      <w:lvlJc w:val="left"/>
      <w:pPr>
        <w:tabs>
          <w:tab w:val="num" w:pos="6480"/>
        </w:tabs>
        <w:ind w:left="6480" w:hanging="360"/>
      </w:pPr>
      <w:rPr>
        <w:rFonts w:ascii="Wingdings" w:hAnsi="Wingdings" w:hint="default"/>
      </w:rPr>
    </w:lvl>
  </w:abstractNum>
  <w:abstractNum w:abstractNumId="20">
    <w:nsid w:val="707B63C1"/>
    <w:multiLevelType w:val="hybridMultilevel"/>
    <w:tmpl w:val="2EEC6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8477FA"/>
    <w:multiLevelType w:val="hybridMultilevel"/>
    <w:tmpl w:val="CD6C2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5"/>
  </w:num>
  <w:num w:numId="3">
    <w:abstractNumId w:val="13"/>
  </w:num>
  <w:num w:numId="4">
    <w:abstractNumId w:val="0"/>
  </w:num>
  <w:num w:numId="5">
    <w:abstractNumId w:val="18"/>
  </w:num>
  <w:num w:numId="6">
    <w:abstractNumId w:val="19"/>
  </w:num>
  <w:num w:numId="7">
    <w:abstractNumId w:val="12"/>
  </w:num>
  <w:num w:numId="8">
    <w:abstractNumId w:val="3"/>
  </w:num>
  <w:num w:numId="9">
    <w:abstractNumId w:val="14"/>
  </w:num>
  <w:num w:numId="10">
    <w:abstractNumId w:val="8"/>
  </w:num>
  <w:num w:numId="11">
    <w:abstractNumId w:val="5"/>
  </w:num>
  <w:num w:numId="12">
    <w:abstractNumId w:val="1"/>
  </w:num>
  <w:num w:numId="13">
    <w:abstractNumId w:val="11"/>
  </w:num>
  <w:num w:numId="14">
    <w:abstractNumId w:val="7"/>
  </w:num>
  <w:num w:numId="15">
    <w:abstractNumId w:val="17"/>
  </w:num>
  <w:num w:numId="16">
    <w:abstractNumId w:val="6"/>
  </w:num>
  <w:num w:numId="17">
    <w:abstractNumId w:val="20"/>
  </w:num>
  <w:num w:numId="18">
    <w:abstractNumId w:val="4"/>
  </w:num>
  <w:num w:numId="19">
    <w:abstractNumId w:val="9"/>
  </w:num>
  <w:num w:numId="20">
    <w:abstractNumId w:val="2"/>
  </w:num>
  <w:num w:numId="21">
    <w:abstractNumId w:val="16"/>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8313F5"/>
    <w:rsid w:val="00043799"/>
    <w:rsid w:val="00094405"/>
    <w:rsid w:val="000E0FEF"/>
    <w:rsid w:val="001143C2"/>
    <w:rsid w:val="00121E97"/>
    <w:rsid w:val="0012542D"/>
    <w:rsid w:val="00176AAF"/>
    <w:rsid w:val="001B5609"/>
    <w:rsid w:val="001D507C"/>
    <w:rsid w:val="001F073C"/>
    <w:rsid w:val="001F2C4A"/>
    <w:rsid w:val="00212402"/>
    <w:rsid w:val="002D2437"/>
    <w:rsid w:val="00336466"/>
    <w:rsid w:val="003413F8"/>
    <w:rsid w:val="00383BED"/>
    <w:rsid w:val="003F3345"/>
    <w:rsid w:val="003F3788"/>
    <w:rsid w:val="00407A49"/>
    <w:rsid w:val="00415305"/>
    <w:rsid w:val="004231F5"/>
    <w:rsid w:val="004362AC"/>
    <w:rsid w:val="00467CC4"/>
    <w:rsid w:val="004C76FA"/>
    <w:rsid w:val="00531280"/>
    <w:rsid w:val="00542D10"/>
    <w:rsid w:val="00586466"/>
    <w:rsid w:val="005A3A86"/>
    <w:rsid w:val="005B02BB"/>
    <w:rsid w:val="00646BB5"/>
    <w:rsid w:val="006862A1"/>
    <w:rsid w:val="00695868"/>
    <w:rsid w:val="006A0608"/>
    <w:rsid w:val="006A2D8A"/>
    <w:rsid w:val="007166F7"/>
    <w:rsid w:val="0072253D"/>
    <w:rsid w:val="00751A9B"/>
    <w:rsid w:val="00791609"/>
    <w:rsid w:val="00795B86"/>
    <w:rsid w:val="00824BAA"/>
    <w:rsid w:val="008313F5"/>
    <w:rsid w:val="008414AC"/>
    <w:rsid w:val="00896267"/>
    <w:rsid w:val="008A2D08"/>
    <w:rsid w:val="008F71AB"/>
    <w:rsid w:val="0095653E"/>
    <w:rsid w:val="009F632C"/>
    <w:rsid w:val="00B07B14"/>
    <w:rsid w:val="00B55C3F"/>
    <w:rsid w:val="00B66853"/>
    <w:rsid w:val="00B8633B"/>
    <w:rsid w:val="00B87CBD"/>
    <w:rsid w:val="00C12FA4"/>
    <w:rsid w:val="00C45BD1"/>
    <w:rsid w:val="00C61149"/>
    <w:rsid w:val="00D566DF"/>
    <w:rsid w:val="00DD7412"/>
    <w:rsid w:val="00DE5400"/>
    <w:rsid w:val="00E41F41"/>
    <w:rsid w:val="00EE030A"/>
    <w:rsid w:val="00EE78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6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7">
    <w:name w:val="Pa7"/>
    <w:basedOn w:val="Normal"/>
    <w:next w:val="Normal"/>
    <w:uiPriority w:val="99"/>
    <w:rsid w:val="00C45BD1"/>
    <w:pPr>
      <w:autoSpaceDE w:val="0"/>
      <w:autoSpaceDN w:val="0"/>
      <w:adjustRightInd w:val="0"/>
      <w:spacing w:after="0" w:line="241" w:lineRule="atLeast"/>
    </w:pPr>
    <w:rPr>
      <w:rFonts w:ascii="Garamond 3 LT Std" w:hAnsi="Garamond 3 LT Std"/>
      <w:sz w:val="24"/>
      <w:szCs w:val="24"/>
    </w:rPr>
  </w:style>
  <w:style w:type="character" w:customStyle="1" w:styleId="A9">
    <w:name w:val="A9"/>
    <w:uiPriority w:val="99"/>
    <w:rsid w:val="00C45BD1"/>
    <w:rPr>
      <w:rFonts w:cs="Garamond 3 LT Std"/>
      <w:color w:val="000000"/>
      <w:sz w:val="22"/>
      <w:szCs w:val="22"/>
    </w:rPr>
  </w:style>
  <w:style w:type="paragraph" w:customStyle="1" w:styleId="Pa0">
    <w:name w:val="Pa0"/>
    <w:basedOn w:val="Normal"/>
    <w:next w:val="Normal"/>
    <w:uiPriority w:val="99"/>
    <w:rsid w:val="00C45BD1"/>
    <w:pPr>
      <w:autoSpaceDE w:val="0"/>
      <w:autoSpaceDN w:val="0"/>
      <w:adjustRightInd w:val="0"/>
      <w:spacing w:after="0" w:line="241" w:lineRule="atLeast"/>
    </w:pPr>
    <w:rPr>
      <w:rFonts w:ascii="Garamond 3 LT Std" w:hAnsi="Garamond 3 LT Std"/>
      <w:sz w:val="24"/>
      <w:szCs w:val="24"/>
    </w:rPr>
  </w:style>
  <w:style w:type="paragraph" w:styleId="NormalWeb">
    <w:name w:val="Normal (Web)"/>
    <w:basedOn w:val="Normal"/>
    <w:uiPriority w:val="99"/>
    <w:semiHidden/>
    <w:unhideWhenUsed/>
    <w:rsid w:val="00467C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67CC4"/>
  </w:style>
  <w:style w:type="character" w:styleId="Hyperlink">
    <w:name w:val="Hyperlink"/>
    <w:basedOn w:val="DefaultParagraphFont"/>
    <w:uiPriority w:val="99"/>
    <w:semiHidden/>
    <w:unhideWhenUsed/>
    <w:rsid w:val="00467CC4"/>
    <w:rPr>
      <w:color w:val="0000FF"/>
      <w:u w:val="single"/>
    </w:rPr>
  </w:style>
  <w:style w:type="character" w:styleId="HTMLCite">
    <w:name w:val="HTML Cite"/>
    <w:basedOn w:val="DefaultParagraphFont"/>
    <w:uiPriority w:val="99"/>
    <w:semiHidden/>
    <w:unhideWhenUsed/>
    <w:rsid w:val="00467CC4"/>
    <w:rPr>
      <w:i/>
      <w:iCs/>
    </w:rPr>
  </w:style>
  <w:style w:type="paragraph" w:customStyle="1" w:styleId="Default">
    <w:name w:val="Default"/>
    <w:rsid w:val="006A060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A0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608"/>
    <w:rPr>
      <w:rFonts w:ascii="Tahoma" w:hAnsi="Tahoma" w:cs="Tahoma"/>
      <w:sz w:val="16"/>
      <w:szCs w:val="16"/>
    </w:rPr>
  </w:style>
  <w:style w:type="paragraph" w:styleId="ListParagraph">
    <w:name w:val="List Paragraph"/>
    <w:basedOn w:val="Normal"/>
    <w:uiPriority w:val="34"/>
    <w:qFormat/>
    <w:rsid w:val="001D507C"/>
    <w:pPr>
      <w:ind w:left="720"/>
      <w:contextualSpacing/>
    </w:pPr>
  </w:style>
  <w:style w:type="paragraph" w:styleId="Header">
    <w:name w:val="header"/>
    <w:basedOn w:val="Normal"/>
    <w:link w:val="HeaderChar"/>
    <w:uiPriority w:val="99"/>
    <w:semiHidden/>
    <w:unhideWhenUsed/>
    <w:rsid w:val="00B07B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7B14"/>
  </w:style>
  <w:style w:type="paragraph" w:styleId="Footer">
    <w:name w:val="footer"/>
    <w:basedOn w:val="Normal"/>
    <w:link w:val="FooterChar"/>
    <w:uiPriority w:val="99"/>
    <w:unhideWhenUsed/>
    <w:rsid w:val="00B07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B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4214602">
      <w:bodyDiv w:val="1"/>
      <w:marLeft w:val="0"/>
      <w:marRight w:val="0"/>
      <w:marTop w:val="0"/>
      <w:marBottom w:val="0"/>
      <w:divBdr>
        <w:top w:val="none" w:sz="0" w:space="0" w:color="auto"/>
        <w:left w:val="none" w:sz="0" w:space="0" w:color="auto"/>
        <w:bottom w:val="none" w:sz="0" w:space="0" w:color="auto"/>
        <w:right w:val="none" w:sz="0" w:space="0" w:color="auto"/>
      </w:divBdr>
    </w:div>
    <w:div w:id="430711940">
      <w:bodyDiv w:val="1"/>
      <w:marLeft w:val="0"/>
      <w:marRight w:val="0"/>
      <w:marTop w:val="0"/>
      <w:marBottom w:val="0"/>
      <w:divBdr>
        <w:top w:val="none" w:sz="0" w:space="0" w:color="auto"/>
        <w:left w:val="none" w:sz="0" w:space="0" w:color="auto"/>
        <w:bottom w:val="none" w:sz="0" w:space="0" w:color="auto"/>
        <w:right w:val="none" w:sz="0" w:space="0" w:color="auto"/>
      </w:divBdr>
      <w:divsChild>
        <w:div w:id="1535926787">
          <w:marLeft w:val="446"/>
          <w:marRight w:val="0"/>
          <w:marTop w:val="0"/>
          <w:marBottom w:val="0"/>
          <w:divBdr>
            <w:top w:val="none" w:sz="0" w:space="0" w:color="auto"/>
            <w:left w:val="none" w:sz="0" w:space="0" w:color="auto"/>
            <w:bottom w:val="none" w:sz="0" w:space="0" w:color="auto"/>
            <w:right w:val="none" w:sz="0" w:space="0" w:color="auto"/>
          </w:divBdr>
        </w:div>
        <w:div w:id="262495886">
          <w:marLeft w:val="446"/>
          <w:marRight w:val="0"/>
          <w:marTop w:val="0"/>
          <w:marBottom w:val="0"/>
          <w:divBdr>
            <w:top w:val="none" w:sz="0" w:space="0" w:color="auto"/>
            <w:left w:val="none" w:sz="0" w:space="0" w:color="auto"/>
            <w:bottom w:val="none" w:sz="0" w:space="0" w:color="auto"/>
            <w:right w:val="none" w:sz="0" w:space="0" w:color="auto"/>
          </w:divBdr>
        </w:div>
        <w:div w:id="1397364234">
          <w:marLeft w:val="446"/>
          <w:marRight w:val="0"/>
          <w:marTop w:val="0"/>
          <w:marBottom w:val="0"/>
          <w:divBdr>
            <w:top w:val="none" w:sz="0" w:space="0" w:color="auto"/>
            <w:left w:val="none" w:sz="0" w:space="0" w:color="auto"/>
            <w:bottom w:val="none" w:sz="0" w:space="0" w:color="auto"/>
            <w:right w:val="none" w:sz="0" w:space="0" w:color="auto"/>
          </w:divBdr>
        </w:div>
      </w:divsChild>
    </w:div>
    <w:div w:id="451172641">
      <w:bodyDiv w:val="1"/>
      <w:marLeft w:val="0"/>
      <w:marRight w:val="0"/>
      <w:marTop w:val="0"/>
      <w:marBottom w:val="0"/>
      <w:divBdr>
        <w:top w:val="none" w:sz="0" w:space="0" w:color="auto"/>
        <w:left w:val="none" w:sz="0" w:space="0" w:color="auto"/>
        <w:bottom w:val="none" w:sz="0" w:space="0" w:color="auto"/>
        <w:right w:val="none" w:sz="0" w:space="0" w:color="auto"/>
      </w:divBdr>
      <w:divsChild>
        <w:div w:id="1809399614">
          <w:marLeft w:val="446"/>
          <w:marRight w:val="0"/>
          <w:marTop w:val="0"/>
          <w:marBottom w:val="0"/>
          <w:divBdr>
            <w:top w:val="none" w:sz="0" w:space="0" w:color="auto"/>
            <w:left w:val="none" w:sz="0" w:space="0" w:color="auto"/>
            <w:bottom w:val="none" w:sz="0" w:space="0" w:color="auto"/>
            <w:right w:val="none" w:sz="0" w:space="0" w:color="auto"/>
          </w:divBdr>
        </w:div>
        <w:div w:id="945772928">
          <w:marLeft w:val="446"/>
          <w:marRight w:val="0"/>
          <w:marTop w:val="0"/>
          <w:marBottom w:val="0"/>
          <w:divBdr>
            <w:top w:val="none" w:sz="0" w:space="0" w:color="auto"/>
            <w:left w:val="none" w:sz="0" w:space="0" w:color="auto"/>
            <w:bottom w:val="none" w:sz="0" w:space="0" w:color="auto"/>
            <w:right w:val="none" w:sz="0" w:space="0" w:color="auto"/>
          </w:divBdr>
        </w:div>
      </w:divsChild>
    </w:div>
    <w:div w:id="479659550">
      <w:bodyDiv w:val="1"/>
      <w:marLeft w:val="0"/>
      <w:marRight w:val="0"/>
      <w:marTop w:val="0"/>
      <w:marBottom w:val="0"/>
      <w:divBdr>
        <w:top w:val="none" w:sz="0" w:space="0" w:color="auto"/>
        <w:left w:val="none" w:sz="0" w:space="0" w:color="auto"/>
        <w:bottom w:val="none" w:sz="0" w:space="0" w:color="auto"/>
        <w:right w:val="none" w:sz="0" w:space="0" w:color="auto"/>
      </w:divBdr>
      <w:divsChild>
        <w:div w:id="1856075509">
          <w:marLeft w:val="446"/>
          <w:marRight w:val="0"/>
          <w:marTop w:val="0"/>
          <w:marBottom w:val="0"/>
          <w:divBdr>
            <w:top w:val="none" w:sz="0" w:space="0" w:color="auto"/>
            <w:left w:val="none" w:sz="0" w:space="0" w:color="auto"/>
            <w:bottom w:val="none" w:sz="0" w:space="0" w:color="auto"/>
            <w:right w:val="none" w:sz="0" w:space="0" w:color="auto"/>
          </w:divBdr>
        </w:div>
        <w:div w:id="1098715601">
          <w:marLeft w:val="446"/>
          <w:marRight w:val="0"/>
          <w:marTop w:val="0"/>
          <w:marBottom w:val="0"/>
          <w:divBdr>
            <w:top w:val="none" w:sz="0" w:space="0" w:color="auto"/>
            <w:left w:val="none" w:sz="0" w:space="0" w:color="auto"/>
            <w:bottom w:val="none" w:sz="0" w:space="0" w:color="auto"/>
            <w:right w:val="none" w:sz="0" w:space="0" w:color="auto"/>
          </w:divBdr>
        </w:div>
        <w:div w:id="197935340">
          <w:marLeft w:val="446"/>
          <w:marRight w:val="0"/>
          <w:marTop w:val="0"/>
          <w:marBottom w:val="0"/>
          <w:divBdr>
            <w:top w:val="none" w:sz="0" w:space="0" w:color="auto"/>
            <w:left w:val="none" w:sz="0" w:space="0" w:color="auto"/>
            <w:bottom w:val="none" w:sz="0" w:space="0" w:color="auto"/>
            <w:right w:val="none" w:sz="0" w:space="0" w:color="auto"/>
          </w:divBdr>
        </w:div>
        <w:div w:id="738215905">
          <w:marLeft w:val="446"/>
          <w:marRight w:val="0"/>
          <w:marTop w:val="0"/>
          <w:marBottom w:val="0"/>
          <w:divBdr>
            <w:top w:val="none" w:sz="0" w:space="0" w:color="auto"/>
            <w:left w:val="none" w:sz="0" w:space="0" w:color="auto"/>
            <w:bottom w:val="none" w:sz="0" w:space="0" w:color="auto"/>
            <w:right w:val="none" w:sz="0" w:space="0" w:color="auto"/>
          </w:divBdr>
        </w:div>
        <w:div w:id="482822150">
          <w:marLeft w:val="446"/>
          <w:marRight w:val="0"/>
          <w:marTop w:val="0"/>
          <w:marBottom w:val="0"/>
          <w:divBdr>
            <w:top w:val="none" w:sz="0" w:space="0" w:color="auto"/>
            <w:left w:val="none" w:sz="0" w:space="0" w:color="auto"/>
            <w:bottom w:val="none" w:sz="0" w:space="0" w:color="auto"/>
            <w:right w:val="none" w:sz="0" w:space="0" w:color="auto"/>
          </w:divBdr>
        </w:div>
      </w:divsChild>
    </w:div>
    <w:div w:id="700008690">
      <w:bodyDiv w:val="1"/>
      <w:marLeft w:val="0"/>
      <w:marRight w:val="0"/>
      <w:marTop w:val="0"/>
      <w:marBottom w:val="0"/>
      <w:divBdr>
        <w:top w:val="none" w:sz="0" w:space="0" w:color="auto"/>
        <w:left w:val="none" w:sz="0" w:space="0" w:color="auto"/>
        <w:bottom w:val="none" w:sz="0" w:space="0" w:color="auto"/>
        <w:right w:val="none" w:sz="0" w:space="0" w:color="auto"/>
      </w:divBdr>
      <w:divsChild>
        <w:div w:id="1960257788">
          <w:marLeft w:val="446"/>
          <w:marRight w:val="0"/>
          <w:marTop w:val="0"/>
          <w:marBottom w:val="0"/>
          <w:divBdr>
            <w:top w:val="none" w:sz="0" w:space="0" w:color="auto"/>
            <w:left w:val="none" w:sz="0" w:space="0" w:color="auto"/>
            <w:bottom w:val="none" w:sz="0" w:space="0" w:color="auto"/>
            <w:right w:val="none" w:sz="0" w:space="0" w:color="auto"/>
          </w:divBdr>
        </w:div>
        <w:div w:id="1857572147">
          <w:marLeft w:val="446"/>
          <w:marRight w:val="0"/>
          <w:marTop w:val="0"/>
          <w:marBottom w:val="0"/>
          <w:divBdr>
            <w:top w:val="none" w:sz="0" w:space="0" w:color="auto"/>
            <w:left w:val="none" w:sz="0" w:space="0" w:color="auto"/>
            <w:bottom w:val="none" w:sz="0" w:space="0" w:color="auto"/>
            <w:right w:val="none" w:sz="0" w:space="0" w:color="auto"/>
          </w:divBdr>
        </w:div>
        <w:div w:id="97215033">
          <w:marLeft w:val="547"/>
          <w:marRight w:val="0"/>
          <w:marTop w:val="0"/>
          <w:marBottom w:val="0"/>
          <w:divBdr>
            <w:top w:val="none" w:sz="0" w:space="0" w:color="auto"/>
            <w:left w:val="none" w:sz="0" w:space="0" w:color="auto"/>
            <w:bottom w:val="none" w:sz="0" w:space="0" w:color="auto"/>
            <w:right w:val="none" w:sz="0" w:space="0" w:color="auto"/>
          </w:divBdr>
        </w:div>
        <w:div w:id="1244876813">
          <w:marLeft w:val="547"/>
          <w:marRight w:val="0"/>
          <w:marTop w:val="0"/>
          <w:marBottom w:val="0"/>
          <w:divBdr>
            <w:top w:val="none" w:sz="0" w:space="0" w:color="auto"/>
            <w:left w:val="none" w:sz="0" w:space="0" w:color="auto"/>
            <w:bottom w:val="none" w:sz="0" w:space="0" w:color="auto"/>
            <w:right w:val="none" w:sz="0" w:space="0" w:color="auto"/>
          </w:divBdr>
        </w:div>
      </w:divsChild>
    </w:div>
    <w:div w:id="1032534321">
      <w:bodyDiv w:val="1"/>
      <w:marLeft w:val="0"/>
      <w:marRight w:val="0"/>
      <w:marTop w:val="0"/>
      <w:marBottom w:val="0"/>
      <w:divBdr>
        <w:top w:val="none" w:sz="0" w:space="0" w:color="auto"/>
        <w:left w:val="none" w:sz="0" w:space="0" w:color="auto"/>
        <w:bottom w:val="none" w:sz="0" w:space="0" w:color="auto"/>
        <w:right w:val="none" w:sz="0" w:space="0" w:color="auto"/>
      </w:divBdr>
    </w:div>
    <w:div w:id="1112557005">
      <w:bodyDiv w:val="1"/>
      <w:marLeft w:val="0"/>
      <w:marRight w:val="0"/>
      <w:marTop w:val="0"/>
      <w:marBottom w:val="0"/>
      <w:divBdr>
        <w:top w:val="none" w:sz="0" w:space="0" w:color="auto"/>
        <w:left w:val="none" w:sz="0" w:space="0" w:color="auto"/>
        <w:bottom w:val="none" w:sz="0" w:space="0" w:color="auto"/>
        <w:right w:val="none" w:sz="0" w:space="0" w:color="auto"/>
      </w:divBdr>
    </w:div>
    <w:div w:id="1283807288">
      <w:bodyDiv w:val="1"/>
      <w:marLeft w:val="0"/>
      <w:marRight w:val="0"/>
      <w:marTop w:val="0"/>
      <w:marBottom w:val="0"/>
      <w:divBdr>
        <w:top w:val="none" w:sz="0" w:space="0" w:color="auto"/>
        <w:left w:val="none" w:sz="0" w:space="0" w:color="auto"/>
        <w:bottom w:val="none" w:sz="0" w:space="0" w:color="auto"/>
        <w:right w:val="none" w:sz="0" w:space="0" w:color="auto"/>
      </w:divBdr>
    </w:div>
    <w:div w:id="1369715857">
      <w:bodyDiv w:val="1"/>
      <w:marLeft w:val="0"/>
      <w:marRight w:val="0"/>
      <w:marTop w:val="0"/>
      <w:marBottom w:val="0"/>
      <w:divBdr>
        <w:top w:val="none" w:sz="0" w:space="0" w:color="auto"/>
        <w:left w:val="none" w:sz="0" w:space="0" w:color="auto"/>
        <w:bottom w:val="none" w:sz="0" w:space="0" w:color="auto"/>
        <w:right w:val="none" w:sz="0" w:space="0" w:color="auto"/>
      </w:divBdr>
      <w:divsChild>
        <w:div w:id="612202463">
          <w:marLeft w:val="547"/>
          <w:marRight w:val="0"/>
          <w:marTop w:val="0"/>
          <w:marBottom w:val="0"/>
          <w:divBdr>
            <w:top w:val="none" w:sz="0" w:space="0" w:color="auto"/>
            <w:left w:val="none" w:sz="0" w:space="0" w:color="auto"/>
            <w:bottom w:val="none" w:sz="0" w:space="0" w:color="auto"/>
            <w:right w:val="none" w:sz="0" w:space="0" w:color="auto"/>
          </w:divBdr>
        </w:div>
      </w:divsChild>
    </w:div>
    <w:div w:id="15502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rfidjournal.com/article/" TargetMode="Externa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24FBD-4067-4CD6-AC32-533B981BE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24</Pages>
  <Words>5834</Words>
  <Characters>33258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 Queen</dc:creator>
  <cp:lastModifiedBy>Sameer</cp:lastModifiedBy>
  <cp:revision>22</cp:revision>
  <cp:lastPrinted>2015-12-07T03:52:00Z</cp:lastPrinted>
  <dcterms:created xsi:type="dcterms:W3CDTF">2014-12-08T16:07:00Z</dcterms:created>
  <dcterms:modified xsi:type="dcterms:W3CDTF">2015-12-08T10:51:00Z</dcterms:modified>
</cp:coreProperties>
</file>